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31F19" w14:textId="5DA8B5FD" w:rsidR="00804809" w:rsidRDefault="00804809" w:rsidP="008048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110</w:t>
      </w:r>
      <w:r>
        <w:rPr>
          <w:b/>
          <w:noProof/>
          <w:sz w:val="24"/>
        </w:rPr>
        <w:tab/>
      </w:r>
      <w:r w:rsidRPr="00C95FBA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8F2823">
        <w:rPr>
          <w:b/>
          <w:noProof/>
          <w:sz w:val="24"/>
        </w:rPr>
        <w:t>02257</w:t>
      </w:r>
    </w:p>
    <w:p w14:paraId="63C63B34" w14:textId="5BDCE8E2" w:rsidR="001512D7" w:rsidRPr="00566BC5" w:rsidRDefault="00804809" w:rsidP="00804809">
      <w:pPr>
        <w:pStyle w:val="a4"/>
        <w:tabs>
          <w:tab w:val="left" w:pos="5265"/>
        </w:tabs>
        <w:outlineLvl w:val="0"/>
        <w:rPr>
          <w:b w:val="0"/>
          <w:sz w:val="24"/>
        </w:rPr>
      </w:pPr>
      <w:r>
        <w:rPr>
          <w:rFonts w:eastAsia="宋体" w:cs="Arial"/>
          <w:sz w:val="24"/>
          <w:szCs w:val="24"/>
          <w:lang w:eastAsia="zh-CN"/>
        </w:rPr>
        <w:t>Athens</w:t>
      </w:r>
      <w:r w:rsidRPr="007878DD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Greece</w:t>
      </w:r>
      <w:r w:rsidRPr="007878DD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February 28</w:t>
      </w:r>
      <w:r w:rsidRPr="007878D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March 02</w:t>
      </w:r>
      <w:r w:rsidRPr="007878DD">
        <w:rPr>
          <w:rFonts w:eastAsia="宋体" w:cs="Arial"/>
          <w:sz w:val="24"/>
          <w:szCs w:val="24"/>
          <w:lang w:eastAsia="zh-CN"/>
        </w:rPr>
        <w:t>, 202</w:t>
      </w:r>
      <w:r>
        <w:rPr>
          <w:rFonts w:eastAsia="宋体" w:cs="Arial"/>
          <w:sz w:val="24"/>
          <w:szCs w:val="24"/>
          <w:lang w:eastAsia="zh-CN"/>
        </w:rPr>
        <w:t>4</w:t>
      </w:r>
      <w:r>
        <w:rPr>
          <w:rFonts w:eastAsia="宋体" w:cs="Arial"/>
          <w:sz w:val="24"/>
          <w:szCs w:val="24"/>
          <w:lang w:eastAsia="zh-CN"/>
        </w:rPr>
        <w:tab/>
      </w:r>
      <w:r>
        <w:rPr>
          <w:rFonts w:eastAsia="宋体" w:cs="Arial"/>
          <w:sz w:val="24"/>
          <w:szCs w:val="24"/>
          <w:lang w:eastAsia="zh-CN"/>
        </w:rPr>
        <w:tab/>
      </w:r>
      <w:r w:rsidR="00791848">
        <w:rPr>
          <w:rFonts w:cs="Arial"/>
          <w:sz w:val="24"/>
        </w:rPr>
        <w:br/>
      </w:r>
    </w:p>
    <w:p w14:paraId="46DA2A95" w14:textId="341BF3DB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6547EE" w:rsidRPr="006547EE">
        <w:rPr>
          <w:rFonts w:ascii="Arial" w:hAnsi="Arial" w:cs="Arial"/>
          <w:b/>
        </w:rPr>
        <w:t>(NR_newRAT-Core) Discussion and LS on PRACH requirements handling</w:t>
      </w:r>
      <w:bookmarkStart w:id="1" w:name="_GoBack"/>
      <w:bookmarkEnd w:id="1"/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51011A08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DF72F9">
        <w:rPr>
          <w:rFonts w:ascii="Arial" w:hAnsi="Arial" w:cs="Arial"/>
          <w:b/>
        </w:rPr>
        <w:t>4.1</w:t>
      </w:r>
    </w:p>
    <w:p w14:paraId="46C4EC30" w14:textId="7E61D89A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9B41DA">
        <w:rPr>
          <w:rFonts w:ascii="Arial" w:hAnsi="Arial" w:cs="Arial"/>
          <w:b/>
        </w:rPr>
        <w:t>Approval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29BFFE07" w14:textId="716FB7C9" w:rsidR="00643E98" w:rsidRDefault="00EC2ECC" w:rsidP="00643E98">
      <w:pPr>
        <w:rPr>
          <w:lang w:eastAsia="zh-CN"/>
        </w:rPr>
      </w:pPr>
      <w:r>
        <w:rPr>
          <w:lang w:eastAsia="zh-CN"/>
        </w:rPr>
        <w:t xml:space="preserve">PRACH RF requirements covers not only beam correspondence but also other requirements. In existing specification TS 38.101-2, MPR, time mask, power control and EVM are all involved with PRACH. </w:t>
      </w:r>
      <w:r w:rsidR="00643E98">
        <w:rPr>
          <w:lang w:eastAsia="zh-CN"/>
        </w:rPr>
        <w:t xml:space="preserve">Though those are not beam correspondence requirements, actually they are highly dependent on beam correspondence as prerequisite.  </w:t>
      </w:r>
    </w:p>
    <w:p w14:paraId="015A93CD" w14:textId="121613B4" w:rsidR="00EC2ECC" w:rsidRDefault="00643E98">
      <w:pPr>
        <w:rPr>
          <w:lang w:eastAsia="zh-CN"/>
        </w:rPr>
      </w:pPr>
      <w:r>
        <w:rPr>
          <w:lang w:eastAsia="zh-CN"/>
        </w:rPr>
        <w:t>This issue has been discussed in RAN4#105 Toulouse meeting</w:t>
      </w:r>
      <w:r w:rsidR="00AA21FC">
        <w:rPr>
          <w:lang w:eastAsia="zh-CN"/>
        </w:rPr>
        <w:t xml:space="preserve"> [1, </w:t>
      </w:r>
      <w:r w:rsidR="00AA21FC" w:rsidRPr="000D4464">
        <w:rPr>
          <w:lang w:eastAsia="zh-CN"/>
        </w:rPr>
        <w:t>R4-2218558</w:t>
      </w:r>
      <w:r w:rsidR="00AA21FC">
        <w:rPr>
          <w:lang w:eastAsia="zh-CN"/>
        </w:rPr>
        <w:t>]</w:t>
      </w:r>
      <w:r>
        <w:rPr>
          <w:lang w:eastAsia="zh-CN"/>
        </w:rPr>
        <w:t xml:space="preserve"> in </w:t>
      </w:r>
      <w:r w:rsidR="009B41DA">
        <w:rPr>
          <w:lang w:eastAsia="zh-CN"/>
        </w:rPr>
        <w:t xml:space="preserve">Rel-18 </w:t>
      </w:r>
      <w:r w:rsidR="00C04441" w:rsidRPr="00F612B5">
        <w:rPr>
          <w:bCs/>
          <w:sz w:val="21"/>
          <w:szCs w:val="21"/>
        </w:rPr>
        <w:t>NR_RF_FR2_req_Ph3</w:t>
      </w:r>
      <w:r w:rsidR="009B41DA">
        <w:rPr>
          <w:lang w:eastAsia="zh-CN"/>
        </w:rPr>
        <w:t xml:space="preserve"> </w:t>
      </w:r>
      <w:r>
        <w:rPr>
          <w:lang w:eastAsia="zh-CN"/>
        </w:rPr>
        <w:t xml:space="preserve">WI and in RAN4#106 Athens meeting </w:t>
      </w:r>
      <w:r w:rsidR="00AA21FC">
        <w:rPr>
          <w:lang w:eastAsia="zh-CN"/>
        </w:rPr>
        <w:t>[</w:t>
      </w:r>
      <w:bookmarkStart w:id="2" w:name="_Hlk127956431"/>
      <w:r w:rsidR="00AA21FC">
        <w:rPr>
          <w:lang w:eastAsia="zh-CN"/>
        </w:rPr>
        <w:t xml:space="preserve">2, </w:t>
      </w:r>
      <w:r w:rsidR="00AA21FC" w:rsidRPr="001F55FB">
        <w:t>R4-2300990</w:t>
      </w:r>
      <w:bookmarkEnd w:id="2"/>
      <w:r w:rsidR="00AA21FC">
        <w:t xml:space="preserve">] </w:t>
      </w:r>
      <w:r>
        <w:rPr>
          <w:lang w:eastAsia="zh-CN"/>
        </w:rPr>
        <w:t>in maintenance agenda respectively,</w:t>
      </w:r>
      <w:r w:rsidR="000A64DF">
        <w:rPr>
          <w:lang w:eastAsia="zh-CN"/>
        </w:rPr>
        <w:t xml:space="preserve"> after discussion it was deemed that this issue would be postponed to be discussed after </w:t>
      </w:r>
      <w:r w:rsidR="009B41DA">
        <w:rPr>
          <w:lang w:eastAsia="zh-CN"/>
        </w:rPr>
        <w:t xml:space="preserve">Rel-18 </w:t>
      </w:r>
      <w:r w:rsidR="00C04441" w:rsidRPr="00F612B5">
        <w:rPr>
          <w:bCs/>
          <w:sz w:val="21"/>
          <w:szCs w:val="21"/>
        </w:rPr>
        <w:t>NR_RF_FR2_req_Ph3</w:t>
      </w:r>
      <w:r w:rsidR="000A64DF">
        <w:rPr>
          <w:lang w:eastAsia="zh-CN"/>
        </w:rPr>
        <w:t xml:space="preserve"> WI has </w:t>
      </w:r>
      <w:r w:rsidR="009B41DA">
        <w:rPr>
          <w:lang w:eastAsia="zh-CN"/>
        </w:rPr>
        <w:t>completed</w:t>
      </w:r>
      <w:r w:rsidR="000A64DF">
        <w:rPr>
          <w:lang w:eastAsia="zh-CN"/>
        </w:rPr>
        <w:t>.</w:t>
      </w:r>
      <w:r w:rsidR="009B41DA">
        <w:rPr>
          <w:lang w:eastAsia="zh-CN"/>
        </w:rPr>
        <w:t xml:space="preserve"> Now that Rel-18 FR2 RF has completed,</w:t>
      </w:r>
      <w:r w:rsidR="000F788E">
        <w:rPr>
          <w:lang w:eastAsia="zh-CN"/>
        </w:rPr>
        <w:t xml:space="preserve"> it is appropriate </w:t>
      </w:r>
      <w:r w:rsidR="004B6DAF">
        <w:rPr>
          <w:lang w:eastAsia="zh-CN"/>
        </w:rPr>
        <w:t xml:space="preserve">timing </w:t>
      </w:r>
      <w:r w:rsidR="000F788E">
        <w:rPr>
          <w:lang w:eastAsia="zh-CN"/>
        </w:rPr>
        <w:t>to discuss this issue again.</w:t>
      </w:r>
    </w:p>
    <w:p w14:paraId="53C76B1F" w14:textId="73FEA4A6" w:rsidR="00AB198D" w:rsidRPr="00AB198D" w:rsidRDefault="00AE7D48" w:rsidP="008F13B3">
      <w:pPr>
        <w:rPr>
          <w:lang w:val="en-US" w:eastAsia="zh-CN"/>
        </w:rPr>
      </w:pPr>
      <w:r>
        <w:rPr>
          <w:lang w:eastAsia="zh-CN"/>
        </w:rPr>
        <w:t xml:space="preserve">In this contribution we </w:t>
      </w:r>
      <w:r w:rsidR="00297AF9">
        <w:rPr>
          <w:lang w:eastAsia="zh-CN"/>
        </w:rPr>
        <w:t xml:space="preserve">further discuss </w:t>
      </w:r>
      <w:r w:rsidR="000F788E">
        <w:rPr>
          <w:lang w:eastAsia="zh-CN"/>
        </w:rPr>
        <w:t xml:space="preserve">the PRACH requirements handling </w:t>
      </w:r>
      <w:r w:rsidR="009B41DA">
        <w:rPr>
          <w:lang w:eastAsia="zh-CN"/>
        </w:rPr>
        <w:t>including a LS to RAN5 about unavailability of beam lock function for PRACH before Rel-18</w:t>
      </w:r>
      <w:r w:rsidR="000F788E">
        <w:rPr>
          <w:lang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2A3100A7" w14:textId="682C4D4F" w:rsidR="00AA59CC" w:rsidRDefault="00AA59CC" w:rsidP="00095E0C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discussed previously, </w:t>
      </w:r>
      <w:r w:rsidRPr="00AA59CC">
        <w:rPr>
          <w:lang w:eastAsia="zh-CN"/>
        </w:rPr>
        <w:t>existing PRACH requirements covers MPR, time mask, power control and EVM which are required to be verified at beam peak direction</w:t>
      </w:r>
      <w:r>
        <w:rPr>
          <w:lang w:eastAsia="zh-CN"/>
        </w:rPr>
        <w:t xml:space="preserve"> in beam locked mode.</w:t>
      </w:r>
    </w:p>
    <w:p w14:paraId="2C7DA961" w14:textId="739923FA" w:rsidR="00DD6E7B" w:rsidRDefault="00AA59CC" w:rsidP="00095E0C">
      <w:r>
        <w:t xml:space="preserve">For MPR, it is based on minimum peak EIRP requirements. </w:t>
      </w:r>
      <w:r w:rsidR="00B45392">
        <w:t xml:space="preserve">In the agreed feature CR </w:t>
      </w:r>
      <w:r w:rsidR="00A80DF9">
        <w:t xml:space="preserve">[3, </w:t>
      </w:r>
      <w:r w:rsidR="00B45392">
        <w:t>R4-2321984</w:t>
      </w:r>
      <w:r w:rsidR="00A80DF9">
        <w:t>]</w:t>
      </w:r>
      <w:r w:rsidR="00B45392">
        <w:t xml:space="preserve"> for Rel-18 </w:t>
      </w:r>
      <w:r w:rsidR="00B45392" w:rsidRPr="00F612B5">
        <w:rPr>
          <w:bCs/>
          <w:sz w:val="21"/>
          <w:szCs w:val="21"/>
        </w:rPr>
        <w:t>NR_RF_FR2_req_Ph3</w:t>
      </w:r>
      <w:r w:rsidR="00B45392">
        <w:rPr>
          <w:bCs/>
          <w:sz w:val="21"/>
          <w:szCs w:val="21"/>
        </w:rPr>
        <w:t xml:space="preserve"> WI, </w:t>
      </w:r>
      <w:r>
        <w:rPr>
          <w:bCs/>
          <w:sz w:val="21"/>
          <w:szCs w:val="21"/>
        </w:rPr>
        <w:t>it is explicitly stated in TS38.101-2 that “</w:t>
      </w:r>
      <w:r>
        <w:t>Minimum peak EIRP does not apply to initial access and RRC_INACTIVE”</w:t>
      </w:r>
      <w:r w:rsidR="00A65EDF">
        <w:t>.</w:t>
      </w:r>
      <w:r>
        <w:t xml:space="preserve"> As we know PRACH is uplink transmission in initial access, so the statement means that minimum peak EIRP does not apply to PRACH. It is not expected that Rel-15/16/17 UEs are required with PRACH min peak EIRP requirements but Rel-18 UEs are not,</w:t>
      </w:r>
      <w:r w:rsidR="00CC6747">
        <w:t xml:space="preserve"> that is to say, minimum peak EIRP does not apply to PRACH</w:t>
      </w:r>
    </w:p>
    <w:p w14:paraId="19AB2901" w14:textId="6768A1C9" w:rsidR="00C510D1" w:rsidRPr="002C12A2" w:rsidRDefault="00C510D1" w:rsidP="00C510D1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CC6747">
        <w:rPr>
          <w:b/>
          <w:bCs/>
        </w:rPr>
        <w:t xml:space="preserve">The statement </w:t>
      </w:r>
      <w:r w:rsidR="00CC6747" w:rsidRPr="00CC6747">
        <w:rPr>
          <w:rFonts w:hint="eastAsia"/>
          <w:b/>
          <w:bCs/>
        </w:rPr>
        <w:t>“</w:t>
      </w:r>
      <w:r w:rsidR="00CC6747" w:rsidRPr="00CC6747">
        <w:rPr>
          <w:b/>
          <w:bCs/>
        </w:rPr>
        <w:t>Minimum peak EIRP does not apply to initial access and RRC_INACTIVE”</w:t>
      </w:r>
      <w:r w:rsidR="00CC6747">
        <w:rPr>
          <w:b/>
          <w:bCs/>
        </w:rPr>
        <w:t xml:space="preserve"> in TS 38.101-2 indicates that minimum peak EIRP does not apply to PRACH</w:t>
      </w:r>
    </w:p>
    <w:p w14:paraId="47E7F3A7" w14:textId="50E3C3E3" w:rsidR="00CC6747" w:rsidRDefault="00CC6747" w:rsidP="00095E0C">
      <w:pPr>
        <w:rPr>
          <w:lang w:eastAsia="zh-CN"/>
        </w:rPr>
      </w:pPr>
      <w:r>
        <w:rPr>
          <w:lang w:eastAsia="zh-CN"/>
        </w:rPr>
        <w:t>Given no min peak EIRP available for PRACH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there is no basis for PRACH MPR to be based on. In that sense, MPR requirements for PRACH should be removed.</w:t>
      </w:r>
    </w:p>
    <w:p w14:paraId="229DA25A" w14:textId="2451E191" w:rsidR="00CC6747" w:rsidRDefault="00CC6747" w:rsidP="00CC6747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Remove the MPR requirements for PRACH given no minimum peak EIRP available</w:t>
      </w:r>
    </w:p>
    <w:p w14:paraId="191A578E" w14:textId="529A221D" w:rsidR="00CC6747" w:rsidRDefault="00CC6747" w:rsidP="00095E0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PRACH requirements on time mask, power control and EVM, </w:t>
      </w:r>
      <w:r w:rsidR="00A80DF9">
        <w:rPr>
          <w:lang w:eastAsia="zh-CN"/>
        </w:rPr>
        <w:t>those</w:t>
      </w:r>
      <w:r>
        <w:rPr>
          <w:lang w:eastAsia="zh-CN"/>
        </w:rPr>
        <w:t xml:space="preserve"> do not rely on minimum peak EIRP</w:t>
      </w:r>
      <w:r w:rsidR="00A80DF9">
        <w:rPr>
          <w:lang w:eastAsia="zh-CN"/>
        </w:rPr>
        <w:t>, but still rely on beam lock function to be verified. RAN4 has identified that “</w:t>
      </w:r>
      <w:r w:rsidR="00A80DF9" w:rsidRPr="00A80DF9">
        <w:rPr>
          <w:lang w:eastAsia="zh-CN"/>
        </w:rPr>
        <w:t>BEAM_LOCK is not available in RRC_INACTIVE and IA mode</w:t>
      </w:r>
      <w:r w:rsidR="00A80DF9">
        <w:rPr>
          <w:lang w:eastAsia="zh-CN"/>
        </w:rPr>
        <w:t xml:space="preserve">” before Rel-18 [4, </w:t>
      </w:r>
      <w:r w:rsidR="00A80DF9" w:rsidRPr="00A80DF9">
        <w:rPr>
          <w:lang w:eastAsia="zh-CN"/>
        </w:rPr>
        <w:t>R4-2214454</w:t>
      </w:r>
      <w:r w:rsidR="00A80DF9">
        <w:rPr>
          <w:lang w:eastAsia="zh-CN"/>
        </w:rPr>
        <w:t xml:space="preserve">], and has informed RAN5 to develop the beamlock function in initial access [5, R4-2317764]. That means beamlock function is not available for PRACH at least before Rel-18. </w:t>
      </w:r>
    </w:p>
    <w:p w14:paraId="209D9CC0" w14:textId="1C554110" w:rsidR="00A80DF9" w:rsidRPr="002C12A2" w:rsidRDefault="00A80DF9" w:rsidP="00A80DF9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A80DF9">
        <w:rPr>
          <w:b/>
          <w:bCs/>
        </w:rPr>
        <w:t>beamlock function is not available for PRACH at least before Rel-18</w:t>
      </w:r>
      <w:r>
        <w:rPr>
          <w:b/>
          <w:bCs/>
        </w:rPr>
        <w:t xml:space="preserve"> while</w:t>
      </w:r>
      <w:r w:rsidRPr="00A80DF9">
        <w:rPr>
          <w:b/>
          <w:bCs/>
        </w:rPr>
        <w:t xml:space="preserve"> </w:t>
      </w:r>
      <w:r w:rsidRPr="00DF72F9">
        <w:rPr>
          <w:b/>
          <w:lang w:eastAsia="zh-CN"/>
        </w:rPr>
        <w:t>PRACH</w:t>
      </w:r>
      <w:r>
        <w:rPr>
          <w:b/>
          <w:lang w:eastAsia="zh-CN"/>
        </w:rPr>
        <w:t xml:space="preserve"> </w:t>
      </w:r>
      <w:r w:rsidRPr="00DF72F9">
        <w:rPr>
          <w:b/>
          <w:lang w:eastAsia="zh-CN"/>
        </w:rPr>
        <w:t>requirements on time mask, power control and EVM are required to be verified in beam locked mode.</w:t>
      </w:r>
    </w:p>
    <w:p w14:paraId="5DE7CC83" w14:textId="79D31B26" w:rsidR="00A80DF9" w:rsidRDefault="002815C1" w:rsidP="00095E0C">
      <w:pPr>
        <w:rPr>
          <w:lang w:eastAsia="zh-CN"/>
        </w:rPr>
      </w:pPr>
      <w:r>
        <w:rPr>
          <w:lang w:eastAsia="zh-CN"/>
        </w:rPr>
        <w:t xml:space="preserve">To avoid misleading to industry, it is necessary to inform RAN5 that PRACH requirements on time mask, power control and EVM can not be verified in conformance test since </w:t>
      </w:r>
      <w:r w:rsidRPr="002815C1">
        <w:rPr>
          <w:lang w:eastAsia="zh-CN"/>
        </w:rPr>
        <w:t xml:space="preserve">beamlock function is not available for PRACH </w:t>
      </w:r>
      <w:r>
        <w:rPr>
          <w:lang w:eastAsia="zh-CN"/>
        </w:rPr>
        <w:t>in Rel-15/16/17.</w:t>
      </w:r>
    </w:p>
    <w:p w14:paraId="14B593AD" w14:textId="55413263" w:rsidR="002815C1" w:rsidRDefault="002815C1" w:rsidP="002815C1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Agree on LS in annex to inform RAN5 </w:t>
      </w:r>
      <w:r w:rsidRPr="002815C1">
        <w:rPr>
          <w:b/>
          <w:bCs/>
        </w:rPr>
        <w:t>that PRACH requirements on time mask, power control and EVM can not be verified in conformance test since beamlock function is not available for PRACH in Rel-15/16/17.</w:t>
      </w:r>
    </w:p>
    <w:p w14:paraId="32C58A4D" w14:textId="77777777" w:rsidR="002815C1" w:rsidRPr="002815C1" w:rsidRDefault="002815C1" w:rsidP="00095E0C">
      <w:pPr>
        <w:rPr>
          <w:lang w:eastAsia="zh-CN"/>
        </w:rPr>
      </w:pPr>
    </w:p>
    <w:p w14:paraId="3764CAFA" w14:textId="761D5D35" w:rsidR="00235EE7" w:rsidRDefault="00235EE7" w:rsidP="00235EE7">
      <w:pPr>
        <w:pStyle w:val="1"/>
      </w:pPr>
      <w:r>
        <w:lastRenderedPageBreak/>
        <w:t xml:space="preserve">3. </w:t>
      </w:r>
      <w:r>
        <w:tab/>
        <w:t>Conclusion</w:t>
      </w:r>
    </w:p>
    <w:p w14:paraId="32653D92" w14:textId="77777777" w:rsidR="002815C1" w:rsidRPr="002C12A2" w:rsidRDefault="002815C1" w:rsidP="002815C1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The statement </w:t>
      </w:r>
      <w:r w:rsidRPr="00CC6747">
        <w:rPr>
          <w:rFonts w:hint="eastAsia"/>
          <w:b/>
          <w:bCs/>
        </w:rPr>
        <w:t>“</w:t>
      </w:r>
      <w:r w:rsidRPr="00CC6747">
        <w:rPr>
          <w:b/>
          <w:bCs/>
        </w:rPr>
        <w:t>Minimum peak EIRP does not apply to initial access and RRC_INACTIVE”</w:t>
      </w:r>
      <w:r>
        <w:rPr>
          <w:b/>
          <w:bCs/>
        </w:rPr>
        <w:t xml:space="preserve"> in TS 38.101-2 indicates that minimum peak EIRP does not apply to PRACH</w:t>
      </w:r>
    </w:p>
    <w:p w14:paraId="6D1CAC61" w14:textId="77777777" w:rsidR="002815C1" w:rsidRDefault="002815C1" w:rsidP="002815C1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Remove the MPR requirements for PRACH given no minimum peak EIRP available</w:t>
      </w:r>
    </w:p>
    <w:p w14:paraId="322AB1DF" w14:textId="77777777" w:rsidR="002815C1" w:rsidRPr="002C12A2" w:rsidRDefault="002815C1" w:rsidP="002815C1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A80DF9">
        <w:rPr>
          <w:b/>
          <w:bCs/>
        </w:rPr>
        <w:t>beamlock function is not available for PRACH at least before Rel-18</w:t>
      </w:r>
      <w:r>
        <w:rPr>
          <w:b/>
          <w:bCs/>
        </w:rPr>
        <w:t xml:space="preserve"> while</w:t>
      </w:r>
      <w:r w:rsidRPr="00CF6754">
        <w:rPr>
          <w:b/>
          <w:bCs/>
        </w:rPr>
        <w:t xml:space="preserve"> </w:t>
      </w:r>
      <w:r w:rsidRPr="00CF6754">
        <w:rPr>
          <w:b/>
          <w:lang w:eastAsia="zh-CN"/>
        </w:rPr>
        <w:t>PRACH</w:t>
      </w:r>
      <w:r>
        <w:rPr>
          <w:b/>
          <w:lang w:eastAsia="zh-CN"/>
        </w:rPr>
        <w:t xml:space="preserve"> </w:t>
      </w:r>
      <w:r w:rsidRPr="00CF6754">
        <w:rPr>
          <w:b/>
          <w:lang w:eastAsia="zh-CN"/>
        </w:rPr>
        <w:t>requirements on time mask, power control and EVM are required to be verified in beam locked mode.</w:t>
      </w:r>
    </w:p>
    <w:p w14:paraId="7C18528B" w14:textId="2D9C7DFD" w:rsidR="009B4BCE" w:rsidRPr="005428CB" w:rsidRDefault="002815C1" w:rsidP="00DF72F9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Agree on LS in annex to inform RAN5 </w:t>
      </w:r>
      <w:r w:rsidRPr="002815C1">
        <w:rPr>
          <w:b/>
          <w:bCs/>
        </w:rPr>
        <w:t>that PRACH requirements on time mask, power control and EVM can not be verified in conformance test since beamlock function is not available for PRACH in Rel-15/16/17.</w:t>
      </w: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7F6D289C" w14:textId="1B37C8B9" w:rsidR="00244274" w:rsidRPr="008850DF" w:rsidRDefault="008850DF" w:rsidP="008850DF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8850DF">
        <w:rPr>
          <w:lang w:eastAsia="zh-CN"/>
        </w:rPr>
        <w:t>R4-2218558</w:t>
      </w:r>
      <w:r w:rsidR="005259C8">
        <w:rPr>
          <w:lang w:eastAsia="zh-CN"/>
        </w:rPr>
        <w:t xml:space="preserve">    “</w:t>
      </w:r>
      <w:r w:rsidRPr="008850DF">
        <w:rPr>
          <w:lang w:eastAsia="zh-CN"/>
        </w:rPr>
        <w:t>FR2 beam correspondence requirement for initial access</w:t>
      </w:r>
      <w:r w:rsidR="00EA4524">
        <w:rPr>
          <w:lang w:eastAsia="zh-CN"/>
        </w:rPr>
        <w:t xml:space="preserve">”, </w:t>
      </w:r>
      <w:r>
        <w:rPr>
          <w:lang w:eastAsia="zh-CN"/>
        </w:rPr>
        <w:t>Samsung</w:t>
      </w:r>
    </w:p>
    <w:p w14:paraId="461C2DEF" w14:textId="1D58C497" w:rsidR="008850DF" w:rsidRPr="00DF72F9" w:rsidRDefault="008850DF" w:rsidP="008850DF">
      <w:pPr>
        <w:pStyle w:val="af3"/>
        <w:numPr>
          <w:ilvl w:val="0"/>
          <w:numId w:val="1"/>
        </w:numPr>
        <w:ind w:firstLineChars="0"/>
        <w:rPr>
          <w:lang w:val="en-US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4-</w:t>
      </w:r>
      <w:r w:rsidRPr="001F55FB">
        <w:t>2300990</w:t>
      </w:r>
      <w:r>
        <w:t xml:space="preserve">    “</w:t>
      </w:r>
      <w:r w:rsidRPr="008850DF">
        <w:t>Discussion on revisiting PRACH requirements since Rel-15</w:t>
      </w:r>
      <w:r>
        <w:t>”, Samsung</w:t>
      </w:r>
    </w:p>
    <w:p w14:paraId="679A288D" w14:textId="009BB2A1" w:rsidR="00DF72F9" w:rsidRPr="00DF72F9" w:rsidRDefault="00DF72F9" w:rsidP="00DF72F9">
      <w:pPr>
        <w:pStyle w:val="af3"/>
        <w:numPr>
          <w:ilvl w:val="0"/>
          <w:numId w:val="1"/>
        </w:numPr>
        <w:ind w:firstLineChars="0"/>
        <w:rPr>
          <w:lang w:val="en-US"/>
        </w:rPr>
      </w:pPr>
      <w:r>
        <w:t>R4-2321984    “</w:t>
      </w:r>
      <w:r w:rsidRPr="00DF72F9">
        <w:t>Introducing beam correspondence requirement for initial access and RRC_INACTIVE</w:t>
      </w:r>
      <w:r>
        <w:t xml:space="preserve">”, </w:t>
      </w:r>
      <w:r w:rsidRPr="00DF72F9">
        <w:t>Nokia, Nokia Shanghai Bell, Apple, CMCC, Huawei, HiSilicon, MediaTek inc., OPPO, Qualcomm, Samsung, Sony, Vivo, Xiaomi, ZTE Corporation</w:t>
      </w:r>
    </w:p>
    <w:p w14:paraId="70206C34" w14:textId="70ACDBE0" w:rsidR="00DF72F9" w:rsidRDefault="00DF72F9" w:rsidP="00DF72F9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DF72F9">
        <w:rPr>
          <w:lang w:val="en-US"/>
        </w:rPr>
        <w:t>R4-2214454</w:t>
      </w:r>
      <w:r>
        <w:rPr>
          <w:lang w:val="en-US"/>
        </w:rPr>
        <w:t xml:space="preserve">    “</w:t>
      </w:r>
      <w:r w:rsidRPr="00DF72F9">
        <w:rPr>
          <w:lang w:val="en-US"/>
        </w:rPr>
        <w:t>WF on BC in RRC_INACTIVE and initial access</w:t>
      </w:r>
      <w:r>
        <w:rPr>
          <w:lang w:val="en-US"/>
        </w:rPr>
        <w:t>”, Nokia</w:t>
      </w:r>
    </w:p>
    <w:p w14:paraId="327C13B1" w14:textId="79B66C21" w:rsidR="00DF72F9" w:rsidRPr="00F26CA5" w:rsidRDefault="00DF72F9" w:rsidP="00DF72F9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DF72F9">
        <w:rPr>
          <w:lang w:val="en-US"/>
        </w:rPr>
        <w:t>R4-2317764</w:t>
      </w:r>
      <w:r>
        <w:rPr>
          <w:lang w:val="en-US"/>
        </w:rPr>
        <w:t xml:space="preserve">    “</w:t>
      </w:r>
      <w:r w:rsidRPr="00DF72F9">
        <w:rPr>
          <w:lang w:val="en-US"/>
        </w:rPr>
        <w:t>LS on testability issues of beam correspondence requirement for initial access</w:t>
      </w:r>
      <w:r>
        <w:rPr>
          <w:lang w:val="en-US"/>
        </w:rPr>
        <w:t>”, Huawei</w:t>
      </w:r>
    </w:p>
    <w:p w14:paraId="168883DC" w14:textId="43838C0D" w:rsidR="00F26CA5" w:rsidRDefault="00F26CA5" w:rsidP="00F26CA5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5.</w:t>
      </w:r>
      <w:r>
        <w:t xml:space="preserve"> </w:t>
      </w:r>
      <w:r>
        <w:tab/>
      </w:r>
      <w:r>
        <w:rPr>
          <w:szCs w:val="36"/>
        </w:rPr>
        <w:t>Annex</w:t>
      </w:r>
    </w:p>
    <w:p w14:paraId="30655DD9" w14:textId="6C8F8AA6" w:rsidR="00F26CA5" w:rsidRDefault="00F26CA5" w:rsidP="00F26CA5">
      <w:pPr>
        <w:pStyle w:val="2"/>
        <w:rPr>
          <w:lang w:eastAsia="zh-CN"/>
        </w:rPr>
      </w:pPr>
      <w:r>
        <w:rPr>
          <w:lang w:eastAsia="zh-CN"/>
        </w:rPr>
        <w:t xml:space="preserve"> </w:t>
      </w:r>
      <w:r w:rsidR="00C04441">
        <w:rPr>
          <w:lang w:eastAsia="zh-CN"/>
        </w:rPr>
        <w:t xml:space="preserve">Draft </w:t>
      </w:r>
      <w:r>
        <w:rPr>
          <w:lang w:eastAsia="zh-CN"/>
        </w:rPr>
        <w:t>LS to RAN5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CC06FD" w14:paraId="0F3E7B9E" w14:textId="77777777" w:rsidTr="00CC06FD">
        <w:tc>
          <w:tcPr>
            <w:tcW w:w="9622" w:type="dxa"/>
          </w:tcPr>
          <w:p w14:paraId="4564595C" w14:textId="77777777" w:rsidR="00CC06FD" w:rsidRPr="00F612B5" w:rsidRDefault="00CC06FD" w:rsidP="00F26CA5">
            <w:pPr>
              <w:rPr>
                <w:rFonts w:eastAsia="Malgun Gothic"/>
              </w:rPr>
            </w:pPr>
          </w:p>
          <w:p w14:paraId="5FF82B8A" w14:textId="59C6ED00" w:rsidR="00F612B5" w:rsidRPr="00CA2863" w:rsidRDefault="00F612B5" w:rsidP="00F612B5">
            <w:pPr>
              <w:spacing w:after="60"/>
              <w:ind w:left="1985" w:hanging="1985"/>
              <w:rPr>
                <w:b/>
                <w:bCs/>
                <w:sz w:val="21"/>
                <w:szCs w:val="21"/>
              </w:rPr>
            </w:pPr>
            <w:r w:rsidRPr="005E37E4">
              <w:rPr>
                <w:b/>
                <w:sz w:val="21"/>
                <w:szCs w:val="21"/>
              </w:rPr>
              <w:t>Title:</w:t>
            </w:r>
            <w:r w:rsidRPr="005E37E4">
              <w:rPr>
                <w:b/>
                <w:sz w:val="21"/>
                <w:szCs w:val="21"/>
              </w:rPr>
              <w:tab/>
            </w:r>
            <w:r>
              <w:rPr>
                <w:b/>
                <w:sz w:val="21"/>
                <w:szCs w:val="21"/>
              </w:rPr>
              <w:t xml:space="preserve">[Draft] </w:t>
            </w:r>
            <w:r w:rsidRPr="000A2902">
              <w:rPr>
                <w:b/>
                <w:bCs/>
                <w:sz w:val="21"/>
                <w:szCs w:val="21"/>
              </w:rPr>
              <w:t xml:space="preserve">LS to RAN5 </w:t>
            </w:r>
            <w:r>
              <w:rPr>
                <w:b/>
                <w:bCs/>
                <w:sz w:val="21"/>
                <w:szCs w:val="21"/>
              </w:rPr>
              <w:t xml:space="preserve">on </w:t>
            </w:r>
            <w:r w:rsidR="002815C1">
              <w:rPr>
                <w:b/>
                <w:bCs/>
                <w:sz w:val="21"/>
                <w:szCs w:val="21"/>
              </w:rPr>
              <w:t>conformance test of PRACH requirements</w:t>
            </w:r>
          </w:p>
          <w:p w14:paraId="4EAB31C3" w14:textId="77777777" w:rsidR="00F612B5" w:rsidRPr="005E37E4" w:rsidRDefault="00F612B5" w:rsidP="00F612B5">
            <w:pPr>
              <w:spacing w:after="60"/>
              <w:ind w:left="1985" w:hanging="1985"/>
              <w:rPr>
                <w:bCs/>
                <w:sz w:val="21"/>
                <w:szCs w:val="21"/>
              </w:rPr>
            </w:pPr>
            <w:r w:rsidRPr="005E37E4">
              <w:rPr>
                <w:b/>
                <w:sz w:val="21"/>
                <w:szCs w:val="21"/>
              </w:rPr>
              <w:t>Response to:</w:t>
            </w:r>
            <w:r w:rsidRPr="005E37E4">
              <w:rPr>
                <w:bCs/>
                <w:sz w:val="21"/>
                <w:szCs w:val="21"/>
              </w:rPr>
              <w:tab/>
            </w:r>
          </w:p>
          <w:p w14:paraId="18A0DD82" w14:textId="3F7F0C04" w:rsidR="00F612B5" w:rsidRPr="005E37E4" w:rsidRDefault="00F612B5" w:rsidP="00F612B5">
            <w:pPr>
              <w:spacing w:after="60"/>
              <w:ind w:left="1985" w:hanging="1985"/>
              <w:rPr>
                <w:bCs/>
                <w:sz w:val="21"/>
                <w:szCs w:val="21"/>
                <w:lang w:eastAsia="zh-CN"/>
              </w:rPr>
            </w:pPr>
            <w:r w:rsidRPr="005E37E4">
              <w:rPr>
                <w:b/>
                <w:sz w:val="21"/>
                <w:szCs w:val="21"/>
              </w:rPr>
              <w:t>Release:</w:t>
            </w:r>
            <w:r w:rsidRPr="005E37E4">
              <w:rPr>
                <w:bCs/>
                <w:sz w:val="21"/>
                <w:szCs w:val="21"/>
              </w:rPr>
              <w:tab/>
            </w:r>
            <w:r>
              <w:rPr>
                <w:bCs/>
                <w:sz w:val="21"/>
                <w:szCs w:val="21"/>
              </w:rPr>
              <w:t>Rel-</w:t>
            </w:r>
            <w:r w:rsidR="002815C1">
              <w:rPr>
                <w:bCs/>
                <w:sz w:val="21"/>
                <w:szCs w:val="21"/>
              </w:rPr>
              <w:t>15</w:t>
            </w:r>
          </w:p>
          <w:p w14:paraId="6E5E8BA1" w14:textId="07FCC854" w:rsidR="00F612B5" w:rsidRPr="005E37E4" w:rsidRDefault="00F612B5" w:rsidP="00F612B5">
            <w:pPr>
              <w:spacing w:after="60"/>
              <w:ind w:left="1985" w:hanging="1985"/>
              <w:rPr>
                <w:bCs/>
                <w:sz w:val="21"/>
                <w:szCs w:val="21"/>
              </w:rPr>
            </w:pPr>
            <w:r w:rsidRPr="005E37E4">
              <w:rPr>
                <w:b/>
                <w:sz w:val="21"/>
                <w:szCs w:val="21"/>
              </w:rPr>
              <w:t>Work Item:</w:t>
            </w:r>
            <w:r w:rsidRPr="005E37E4">
              <w:rPr>
                <w:bCs/>
                <w:sz w:val="21"/>
                <w:szCs w:val="21"/>
              </w:rPr>
              <w:tab/>
            </w:r>
            <w:r w:rsidR="000667DB" w:rsidRPr="000667DB">
              <w:rPr>
                <w:bCs/>
                <w:sz w:val="21"/>
                <w:szCs w:val="21"/>
              </w:rPr>
              <w:t>NR_newRAT-Core</w:t>
            </w:r>
          </w:p>
          <w:p w14:paraId="3C1FA3AA" w14:textId="77777777" w:rsidR="00F612B5" w:rsidRPr="005E37E4" w:rsidRDefault="00F612B5" w:rsidP="00F612B5">
            <w:pPr>
              <w:spacing w:after="60"/>
              <w:ind w:left="1985" w:hanging="1985"/>
              <w:rPr>
                <w:b/>
                <w:sz w:val="21"/>
                <w:szCs w:val="21"/>
              </w:rPr>
            </w:pPr>
          </w:p>
          <w:p w14:paraId="24D6741F" w14:textId="51772C7C" w:rsidR="00F612B5" w:rsidRPr="005E37E4" w:rsidRDefault="00F612B5" w:rsidP="00F612B5">
            <w:pPr>
              <w:spacing w:after="60"/>
              <w:ind w:left="1985" w:hanging="1985"/>
              <w:rPr>
                <w:bCs/>
                <w:sz w:val="21"/>
                <w:szCs w:val="21"/>
              </w:rPr>
            </w:pPr>
            <w:r w:rsidRPr="005E37E4">
              <w:rPr>
                <w:b/>
                <w:sz w:val="21"/>
                <w:szCs w:val="21"/>
              </w:rPr>
              <w:t>Source:</w:t>
            </w:r>
            <w:r w:rsidRPr="005E37E4">
              <w:rPr>
                <w:bCs/>
                <w:color w:val="FF0000"/>
                <w:sz w:val="21"/>
                <w:szCs w:val="21"/>
              </w:rPr>
              <w:tab/>
            </w:r>
            <w:r>
              <w:rPr>
                <w:bCs/>
                <w:sz w:val="21"/>
                <w:szCs w:val="21"/>
              </w:rPr>
              <w:t>Samsung (to be R</w:t>
            </w:r>
            <w:r w:rsidRPr="005E37E4">
              <w:rPr>
                <w:bCs/>
                <w:sz w:val="21"/>
                <w:szCs w:val="21"/>
              </w:rPr>
              <w:t>AN</w:t>
            </w:r>
            <w:r>
              <w:rPr>
                <w:bCs/>
                <w:sz w:val="21"/>
                <w:szCs w:val="21"/>
              </w:rPr>
              <w:t>4)</w:t>
            </w:r>
          </w:p>
          <w:p w14:paraId="5231880D" w14:textId="77777777" w:rsidR="00F612B5" w:rsidRPr="005E37E4" w:rsidRDefault="00F612B5" w:rsidP="00F612B5">
            <w:pPr>
              <w:spacing w:after="60"/>
              <w:ind w:left="1985" w:hanging="1985"/>
              <w:rPr>
                <w:bCs/>
                <w:sz w:val="21"/>
                <w:szCs w:val="21"/>
                <w:lang w:eastAsia="zh-CN"/>
              </w:rPr>
            </w:pPr>
            <w:r w:rsidRPr="005E37E4">
              <w:rPr>
                <w:b/>
                <w:sz w:val="21"/>
                <w:szCs w:val="21"/>
              </w:rPr>
              <w:t>To:</w:t>
            </w:r>
            <w:r w:rsidRPr="005E37E4">
              <w:rPr>
                <w:bCs/>
                <w:sz w:val="21"/>
                <w:szCs w:val="21"/>
              </w:rPr>
              <w:tab/>
            </w:r>
            <w:r w:rsidRPr="005E37E4">
              <w:rPr>
                <w:bCs/>
                <w:sz w:val="21"/>
                <w:szCs w:val="21"/>
                <w:lang w:eastAsia="zh-CN"/>
              </w:rPr>
              <w:t>RAN</w:t>
            </w:r>
            <w:r>
              <w:rPr>
                <w:bCs/>
                <w:sz w:val="21"/>
                <w:szCs w:val="21"/>
                <w:lang w:eastAsia="zh-CN"/>
              </w:rPr>
              <w:t>5</w:t>
            </w:r>
          </w:p>
          <w:p w14:paraId="513D3CCE" w14:textId="77777777" w:rsidR="00F612B5" w:rsidRPr="005E37E4" w:rsidRDefault="00F612B5" w:rsidP="00F612B5">
            <w:pPr>
              <w:spacing w:after="60"/>
              <w:ind w:left="1985" w:hanging="1985"/>
              <w:rPr>
                <w:bCs/>
                <w:sz w:val="21"/>
                <w:szCs w:val="21"/>
                <w:lang w:eastAsia="zh-CN"/>
              </w:rPr>
            </w:pPr>
            <w:r w:rsidRPr="005E37E4">
              <w:rPr>
                <w:b/>
                <w:sz w:val="21"/>
                <w:szCs w:val="21"/>
              </w:rPr>
              <w:t>Cc:</w:t>
            </w:r>
            <w:r w:rsidRPr="005E37E4">
              <w:rPr>
                <w:bCs/>
                <w:sz w:val="21"/>
                <w:szCs w:val="21"/>
              </w:rPr>
              <w:tab/>
            </w:r>
          </w:p>
          <w:p w14:paraId="35527BC2" w14:textId="77777777" w:rsidR="00F612B5" w:rsidRPr="005E37E4" w:rsidRDefault="00F612B5" w:rsidP="00F612B5">
            <w:pPr>
              <w:spacing w:after="60"/>
              <w:ind w:left="1985" w:hanging="1985"/>
              <w:rPr>
                <w:bCs/>
                <w:sz w:val="21"/>
                <w:szCs w:val="21"/>
              </w:rPr>
            </w:pPr>
          </w:p>
          <w:p w14:paraId="3862A1E9" w14:textId="77777777" w:rsidR="00F612B5" w:rsidRPr="005E37E4" w:rsidRDefault="00F612B5" w:rsidP="00F612B5">
            <w:pPr>
              <w:tabs>
                <w:tab w:val="left" w:pos="2268"/>
              </w:tabs>
              <w:rPr>
                <w:bCs/>
                <w:sz w:val="21"/>
                <w:szCs w:val="21"/>
              </w:rPr>
            </w:pPr>
            <w:r w:rsidRPr="005E37E4">
              <w:rPr>
                <w:b/>
                <w:sz w:val="21"/>
                <w:szCs w:val="21"/>
              </w:rPr>
              <w:t>Contact Person:</w:t>
            </w:r>
            <w:r w:rsidRPr="005E37E4">
              <w:rPr>
                <w:bCs/>
                <w:sz w:val="21"/>
                <w:szCs w:val="21"/>
              </w:rPr>
              <w:tab/>
            </w:r>
          </w:p>
          <w:p w14:paraId="3AEA38B8" w14:textId="658B3D2E" w:rsidR="00F612B5" w:rsidRPr="005E37E4" w:rsidRDefault="00F612B5" w:rsidP="00F612B5">
            <w:pPr>
              <w:pStyle w:val="4"/>
              <w:tabs>
                <w:tab w:val="left" w:pos="2268"/>
              </w:tabs>
              <w:ind w:left="567"/>
              <w:rPr>
                <w:rFonts w:ascii="Times New Roman" w:hAnsi="Times New Roman"/>
                <w:b/>
                <w:bCs/>
                <w:sz w:val="21"/>
                <w:szCs w:val="21"/>
                <w:lang w:eastAsia="zh-CN"/>
              </w:rPr>
            </w:pPr>
            <w:r w:rsidRPr="005E37E4">
              <w:rPr>
                <w:rFonts w:ascii="Times New Roman" w:hAnsi="Times New Roman"/>
                <w:sz w:val="21"/>
                <w:szCs w:val="21"/>
              </w:rPr>
              <w:t>Name:</w:t>
            </w:r>
            <w:r w:rsidRPr="005E37E4">
              <w:rPr>
                <w:rFonts w:ascii="Times New Roman" w:hAnsi="Times New Roman"/>
                <w:bCs/>
                <w:sz w:val="21"/>
                <w:szCs w:val="21"/>
              </w:rPr>
              <w:tab/>
            </w:r>
            <w:r>
              <w:rPr>
                <w:rFonts w:ascii="Times New Roman" w:hAnsi="Times New Roman"/>
                <w:bCs/>
                <w:sz w:val="21"/>
                <w:szCs w:val="21"/>
                <w:lang w:eastAsia="zh-CN"/>
              </w:rPr>
              <w:t>Bozhi Li</w:t>
            </w:r>
          </w:p>
          <w:p w14:paraId="468EB2DA" w14:textId="559E17A1" w:rsidR="00F612B5" w:rsidRPr="005E37E4" w:rsidRDefault="00F612B5" w:rsidP="00F612B5">
            <w:pPr>
              <w:pStyle w:val="7"/>
              <w:tabs>
                <w:tab w:val="left" w:pos="2268"/>
              </w:tabs>
              <w:ind w:left="567"/>
              <w:rPr>
                <w:rFonts w:ascii="Times New Roman" w:hAnsi="Times New Roman"/>
                <w:b/>
                <w:bCs/>
                <w:sz w:val="21"/>
                <w:szCs w:val="21"/>
                <w:lang w:eastAsia="zh-CN"/>
              </w:rPr>
            </w:pPr>
            <w:r w:rsidRPr="005E37E4">
              <w:rPr>
                <w:rFonts w:ascii="Times New Roman" w:hAnsi="Times New Roman"/>
                <w:sz w:val="21"/>
                <w:szCs w:val="21"/>
              </w:rPr>
              <w:t>E-mail Address</w:t>
            </w:r>
            <w:r w:rsidRPr="005E37E4">
              <w:rPr>
                <w:rFonts w:ascii="Times New Roman" w:hAnsi="Times New Roman"/>
                <w:bCs/>
                <w:sz w:val="21"/>
                <w:szCs w:val="21"/>
              </w:rPr>
              <w:tab/>
            </w:r>
            <w:hyperlink r:id="rId8" w:history="1">
              <w:r w:rsidRPr="00DA60F1">
                <w:rPr>
                  <w:rStyle w:val="af1"/>
                  <w:rFonts w:ascii="Times New Roman" w:hAnsi="Times New Roman"/>
                  <w:bCs/>
                  <w:sz w:val="21"/>
                  <w:szCs w:val="21"/>
                </w:rPr>
                <w:t>bozhi.li@samsung.com</w:t>
              </w:r>
            </w:hyperlink>
          </w:p>
          <w:p w14:paraId="6B701E06" w14:textId="77777777" w:rsidR="00F612B5" w:rsidRPr="005E37E4" w:rsidRDefault="00F612B5" w:rsidP="00F612B5">
            <w:pPr>
              <w:spacing w:after="60"/>
              <w:ind w:left="1985" w:hanging="1985"/>
              <w:rPr>
                <w:b/>
                <w:sz w:val="21"/>
                <w:szCs w:val="21"/>
              </w:rPr>
            </w:pPr>
          </w:p>
          <w:p w14:paraId="473CBB4C" w14:textId="77777777" w:rsidR="00F612B5" w:rsidRPr="005E37E4" w:rsidRDefault="00F612B5" w:rsidP="00F612B5">
            <w:pPr>
              <w:tabs>
                <w:tab w:val="left" w:pos="2268"/>
              </w:tabs>
              <w:rPr>
                <w:bCs/>
                <w:sz w:val="21"/>
                <w:szCs w:val="21"/>
              </w:rPr>
            </w:pPr>
            <w:r w:rsidRPr="005E37E4">
              <w:rPr>
                <w:b/>
                <w:sz w:val="21"/>
                <w:szCs w:val="21"/>
              </w:rPr>
              <w:t>Send any reply LS to:</w:t>
            </w:r>
            <w:r w:rsidRPr="005E37E4">
              <w:rPr>
                <w:b/>
                <w:sz w:val="21"/>
                <w:szCs w:val="21"/>
              </w:rPr>
              <w:tab/>
              <w:t xml:space="preserve">3GPP Liaisons Coordinator, </w:t>
            </w:r>
            <w:hyperlink r:id="rId9" w:history="1">
              <w:r w:rsidRPr="005E37E4">
                <w:rPr>
                  <w:rStyle w:val="af1"/>
                  <w:b/>
                  <w:sz w:val="21"/>
                  <w:szCs w:val="21"/>
                </w:rPr>
                <w:t>mailto:3GPPLiaison@etsi.org</w:t>
              </w:r>
            </w:hyperlink>
            <w:r w:rsidRPr="005E37E4">
              <w:rPr>
                <w:b/>
                <w:sz w:val="21"/>
                <w:szCs w:val="21"/>
              </w:rPr>
              <w:t xml:space="preserve"> </w:t>
            </w:r>
            <w:r w:rsidRPr="005E37E4">
              <w:rPr>
                <w:bCs/>
                <w:sz w:val="21"/>
                <w:szCs w:val="21"/>
              </w:rPr>
              <w:tab/>
            </w:r>
          </w:p>
          <w:p w14:paraId="7FEA3AD5" w14:textId="77777777" w:rsidR="00F612B5" w:rsidRPr="005E37E4" w:rsidRDefault="00F612B5" w:rsidP="00F612B5">
            <w:pPr>
              <w:spacing w:after="60"/>
              <w:ind w:left="1985" w:hanging="1985"/>
              <w:rPr>
                <w:b/>
                <w:sz w:val="21"/>
                <w:szCs w:val="21"/>
              </w:rPr>
            </w:pPr>
          </w:p>
          <w:p w14:paraId="57DFF09E" w14:textId="77777777" w:rsidR="00F612B5" w:rsidRPr="005E37E4" w:rsidRDefault="00F612B5" w:rsidP="00F612B5">
            <w:pPr>
              <w:spacing w:after="60"/>
              <w:ind w:left="1985" w:hanging="1985"/>
              <w:rPr>
                <w:bCs/>
                <w:sz w:val="21"/>
                <w:szCs w:val="21"/>
              </w:rPr>
            </w:pPr>
            <w:r w:rsidRPr="005E37E4">
              <w:rPr>
                <w:b/>
                <w:sz w:val="21"/>
                <w:szCs w:val="21"/>
              </w:rPr>
              <w:t>Attachments:</w:t>
            </w:r>
            <w:r w:rsidRPr="005E37E4">
              <w:rPr>
                <w:bCs/>
                <w:sz w:val="21"/>
                <w:szCs w:val="21"/>
              </w:rPr>
              <w:tab/>
              <w:t>none</w:t>
            </w:r>
          </w:p>
          <w:p w14:paraId="451EC553" w14:textId="77777777" w:rsidR="00F612B5" w:rsidRPr="005E37E4" w:rsidRDefault="00F612B5" w:rsidP="00F612B5">
            <w:pPr>
              <w:pBdr>
                <w:bottom w:val="single" w:sz="4" w:space="1" w:color="auto"/>
              </w:pBdr>
              <w:rPr>
                <w:sz w:val="21"/>
                <w:szCs w:val="21"/>
              </w:rPr>
            </w:pPr>
          </w:p>
          <w:p w14:paraId="4884D885" w14:textId="77777777" w:rsidR="00F612B5" w:rsidRPr="005E37E4" w:rsidRDefault="00F612B5" w:rsidP="00F612B5">
            <w:pPr>
              <w:rPr>
                <w:sz w:val="21"/>
                <w:szCs w:val="21"/>
              </w:rPr>
            </w:pPr>
          </w:p>
          <w:p w14:paraId="2B733837" w14:textId="77777777" w:rsidR="00F612B5" w:rsidRPr="005E37E4" w:rsidRDefault="00F612B5" w:rsidP="00F612B5">
            <w:pPr>
              <w:spacing w:after="120"/>
              <w:rPr>
                <w:b/>
                <w:sz w:val="21"/>
                <w:szCs w:val="21"/>
              </w:rPr>
            </w:pPr>
            <w:r w:rsidRPr="005E37E4">
              <w:rPr>
                <w:b/>
                <w:sz w:val="21"/>
                <w:szCs w:val="21"/>
              </w:rPr>
              <w:t>1. Overall Description:</w:t>
            </w:r>
          </w:p>
          <w:p w14:paraId="7E405DE8" w14:textId="0FF92C08" w:rsidR="00F612B5" w:rsidRPr="006C3EA8" w:rsidRDefault="000667DB" w:rsidP="00F612B5">
            <w:pPr>
              <w:spacing w:after="120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Beamlock function for initial access is not available at least before Rel-18, But the RAN4 </w:t>
            </w:r>
            <w:r w:rsidR="00724A06">
              <w:rPr>
                <w:bCs/>
                <w:sz w:val="21"/>
                <w:szCs w:val="21"/>
              </w:rPr>
              <w:t xml:space="preserve">RF </w:t>
            </w:r>
            <w:r>
              <w:rPr>
                <w:bCs/>
                <w:sz w:val="21"/>
                <w:szCs w:val="21"/>
              </w:rPr>
              <w:t>requirements on PRACH</w:t>
            </w:r>
            <w:r w:rsidR="00724A06">
              <w:rPr>
                <w:bCs/>
                <w:sz w:val="21"/>
                <w:szCs w:val="21"/>
              </w:rPr>
              <w:t xml:space="preserve"> in TS 38.101-2</w:t>
            </w:r>
            <w:r>
              <w:rPr>
                <w:bCs/>
                <w:sz w:val="21"/>
                <w:szCs w:val="21"/>
              </w:rPr>
              <w:t xml:space="preserve"> </w:t>
            </w:r>
            <w:r w:rsidR="002E08B4">
              <w:rPr>
                <w:bCs/>
                <w:sz w:val="21"/>
                <w:szCs w:val="21"/>
              </w:rPr>
              <w:t>are required</w:t>
            </w:r>
            <w:r>
              <w:rPr>
                <w:bCs/>
                <w:sz w:val="21"/>
                <w:szCs w:val="21"/>
              </w:rPr>
              <w:t xml:space="preserve"> to be verified under beam locked mode since Rel-15. So the </w:t>
            </w:r>
            <w:r w:rsidRPr="000667DB">
              <w:rPr>
                <w:bCs/>
                <w:sz w:val="21"/>
                <w:szCs w:val="21"/>
              </w:rPr>
              <w:t xml:space="preserve">PRACH </w:t>
            </w:r>
            <w:r>
              <w:rPr>
                <w:bCs/>
                <w:sz w:val="21"/>
                <w:szCs w:val="21"/>
              </w:rPr>
              <w:t>RF requirements in TS 38.101-2</w:t>
            </w:r>
            <w:r w:rsidRPr="000667DB">
              <w:rPr>
                <w:bCs/>
                <w:sz w:val="21"/>
                <w:szCs w:val="21"/>
              </w:rPr>
              <w:t xml:space="preserve"> can not be verified in conformance test</w:t>
            </w:r>
            <w:r>
              <w:rPr>
                <w:bCs/>
                <w:sz w:val="21"/>
                <w:szCs w:val="21"/>
              </w:rPr>
              <w:t xml:space="preserve"> at least for Rel-15, Rel-16 and Rel-17 UEs.</w:t>
            </w:r>
          </w:p>
          <w:p w14:paraId="1CEB86F7" w14:textId="77777777" w:rsidR="00F612B5" w:rsidRPr="00B23C96" w:rsidRDefault="00F612B5" w:rsidP="00F612B5">
            <w:pPr>
              <w:spacing w:after="120"/>
              <w:rPr>
                <w:sz w:val="21"/>
                <w:szCs w:val="21"/>
              </w:rPr>
            </w:pPr>
          </w:p>
          <w:p w14:paraId="12A57A1D" w14:textId="77777777" w:rsidR="00F612B5" w:rsidRPr="00EF7F4E" w:rsidRDefault="00F612B5" w:rsidP="00F612B5">
            <w:pPr>
              <w:spacing w:after="120"/>
              <w:rPr>
                <w:b/>
                <w:sz w:val="21"/>
                <w:szCs w:val="21"/>
              </w:rPr>
            </w:pPr>
            <w:r w:rsidRPr="00EF7F4E">
              <w:rPr>
                <w:b/>
                <w:sz w:val="21"/>
                <w:szCs w:val="21"/>
              </w:rPr>
              <w:t>2. Actions:</w:t>
            </w:r>
          </w:p>
          <w:p w14:paraId="714A6FD7" w14:textId="77777777" w:rsidR="00F612B5" w:rsidRPr="00EF7F4E" w:rsidRDefault="00F612B5" w:rsidP="00F612B5">
            <w:pPr>
              <w:spacing w:after="120"/>
              <w:rPr>
                <w:b/>
                <w:sz w:val="21"/>
                <w:szCs w:val="21"/>
              </w:rPr>
            </w:pPr>
            <w:bookmarkStart w:id="3" w:name="OLE_LINK17"/>
            <w:r w:rsidRPr="00EF7F4E">
              <w:rPr>
                <w:b/>
                <w:sz w:val="21"/>
                <w:szCs w:val="21"/>
              </w:rPr>
              <w:t>To RAN5</w:t>
            </w:r>
            <w:r>
              <w:rPr>
                <w:b/>
                <w:sz w:val="21"/>
                <w:szCs w:val="21"/>
              </w:rPr>
              <w:t>:</w:t>
            </w:r>
          </w:p>
          <w:p w14:paraId="4FB18BFB" w14:textId="77777777" w:rsidR="00F612B5" w:rsidRPr="00EF7F4E" w:rsidRDefault="00F612B5" w:rsidP="00F612B5">
            <w:pPr>
              <w:spacing w:after="120"/>
              <w:ind w:left="993" w:hanging="993"/>
              <w:rPr>
                <w:sz w:val="21"/>
                <w:szCs w:val="21"/>
                <w:lang w:eastAsia="zh-CN"/>
              </w:rPr>
            </w:pPr>
            <w:r w:rsidRPr="00EF7F4E">
              <w:rPr>
                <w:b/>
                <w:sz w:val="21"/>
                <w:szCs w:val="21"/>
              </w:rPr>
              <w:t xml:space="preserve">ACTION: </w:t>
            </w:r>
            <w:r w:rsidRPr="00EF7F4E">
              <w:rPr>
                <w:sz w:val="21"/>
                <w:szCs w:val="21"/>
              </w:rPr>
              <w:tab/>
            </w:r>
            <w:bookmarkEnd w:id="3"/>
            <w:r w:rsidRPr="006C3EA8">
              <w:rPr>
                <w:sz w:val="21"/>
                <w:szCs w:val="21"/>
                <w:lang w:eastAsia="zh-CN"/>
              </w:rPr>
              <w:t xml:space="preserve">RAN4 respectfully requests RAN5 to take the above </w:t>
            </w:r>
            <w:r>
              <w:rPr>
                <w:sz w:val="21"/>
                <w:szCs w:val="21"/>
                <w:lang w:eastAsia="zh-CN"/>
              </w:rPr>
              <w:t>into account in the future work</w:t>
            </w:r>
            <w:r w:rsidRPr="00EF7F4E">
              <w:rPr>
                <w:sz w:val="21"/>
                <w:szCs w:val="21"/>
                <w:lang w:eastAsia="zh-CN"/>
              </w:rPr>
              <w:t>.</w:t>
            </w:r>
          </w:p>
          <w:p w14:paraId="69540634" w14:textId="77777777" w:rsidR="00F612B5" w:rsidRPr="00EF7F4E" w:rsidRDefault="00F612B5" w:rsidP="00F612B5">
            <w:pPr>
              <w:spacing w:after="120"/>
              <w:rPr>
                <w:sz w:val="21"/>
                <w:szCs w:val="21"/>
              </w:rPr>
            </w:pPr>
          </w:p>
          <w:p w14:paraId="577EF9EB" w14:textId="77777777" w:rsidR="00F612B5" w:rsidRPr="00EF7F4E" w:rsidRDefault="00F612B5" w:rsidP="00F612B5">
            <w:pPr>
              <w:spacing w:after="120"/>
              <w:rPr>
                <w:b/>
                <w:sz w:val="21"/>
                <w:szCs w:val="21"/>
              </w:rPr>
            </w:pPr>
            <w:r w:rsidRPr="00EF7F4E">
              <w:rPr>
                <w:b/>
                <w:sz w:val="21"/>
                <w:szCs w:val="21"/>
              </w:rPr>
              <w:t>3. Date of Next TSG-RAN WG4 Meetings:</w:t>
            </w:r>
          </w:p>
          <w:p w14:paraId="2C6F14A1" w14:textId="1CE661CE" w:rsidR="00D23E69" w:rsidRDefault="00D23E69" w:rsidP="00D23E69">
            <w:pPr>
              <w:tabs>
                <w:tab w:val="left" w:pos="3119"/>
              </w:tabs>
              <w:spacing w:after="120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TSG RAN WG4 Meeting #110bis</w:t>
            </w:r>
            <w:r>
              <w:rPr>
                <w:bCs/>
                <w:sz w:val="21"/>
                <w:szCs w:val="21"/>
              </w:rPr>
              <w:tab/>
            </w:r>
            <w:r>
              <w:rPr>
                <w:bCs/>
                <w:sz w:val="21"/>
                <w:szCs w:val="21"/>
              </w:rPr>
              <w:tab/>
            </w:r>
            <w:r>
              <w:rPr>
                <w:bCs/>
                <w:sz w:val="21"/>
                <w:szCs w:val="21"/>
              </w:rPr>
              <w:tab/>
              <w:t>15 April – 19 April 2024</w:t>
            </w:r>
            <w:r>
              <w:rPr>
                <w:bCs/>
                <w:sz w:val="21"/>
                <w:szCs w:val="21"/>
              </w:rPr>
              <w:tab/>
            </w:r>
            <w:r>
              <w:rPr>
                <w:bCs/>
                <w:sz w:val="21"/>
                <w:szCs w:val="21"/>
              </w:rPr>
              <w:tab/>
              <w:t xml:space="preserve">              </w:t>
            </w:r>
            <w:r w:rsidR="000667DB">
              <w:rPr>
                <w:bCs/>
                <w:sz w:val="21"/>
                <w:szCs w:val="21"/>
              </w:rPr>
              <w:t xml:space="preserve">Changsha, </w:t>
            </w:r>
            <w:r>
              <w:rPr>
                <w:bCs/>
                <w:sz w:val="21"/>
                <w:szCs w:val="21"/>
              </w:rPr>
              <w:t>China</w:t>
            </w:r>
          </w:p>
          <w:p w14:paraId="5A0F0AA2" w14:textId="16322A65" w:rsidR="000667DB" w:rsidRDefault="000667DB" w:rsidP="000667DB">
            <w:pPr>
              <w:tabs>
                <w:tab w:val="left" w:pos="3119"/>
              </w:tabs>
              <w:spacing w:after="120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TSG RAN WG4 Meeting #111</w:t>
            </w:r>
            <w:r>
              <w:rPr>
                <w:bCs/>
                <w:sz w:val="21"/>
                <w:szCs w:val="21"/>
              </w:rPr>
              <w:tab/>
            </w:r>
            <w:r>
              <w:rPr>
                <w:bCs/>
                <w:sz w:val="21"/>
                <w:szCs w:val="21"/>
              </w:rPr>
              <w:tab/>
            </w:r>
            <w:r>
              <w:rPr>
                <w:bCs/>
                <w:sz w:val="21"/>
                <w:szCs w:val="21"/>
              </w:rPr>
              <w:tab/>
              <w:t>20 May – 24 May 2024</w:t>
            </w:r>
            <w:r>
              <w:rPr>
                <w:bCs/>
                <w:sz w:val="21"/>
                <w:szCs w:val="21"/>
              </w:rPr>
              <w:tab/>
            </w:r>
            <w:r>
              <w:rPr>
                <w:bCs/>
                <w:sz w:val="21"/>
                <w:szCs w:val="21"/>
              </w:rPr>
              <w:tab/>
              <w:t xml:space="preserve">              </w:t>
            </w:r>
            <w:r w:rsidRPr="000667DB">
              <w:rPr>
                <w:bCs/>
                <w:sz w:val="21"/>
                <w:szCs w:val="21"/>
              </w:rPr>
              <w:t>Fukuoka</w:t>
            </w:r>
            <w:r>
              <w:rPr>
                <w:bCs/>
                <w:sz w:val="21"/>
                <w:szCs w:val="21"/>
              </w:rPr>
              <w:t>, Japan</w:t>
            </w:r>
          </w:p>
          <w:p w14:paraId="4D42DC0D" w14:textId="77777777" w:rsidR="000667DB" w:rsidRPr="000667DB" w:rsidRDefault="000667DB" w:rsidP="00D23E69">
            <w:pPr>
              <w:tabs>
                <w:tab w:val="left" w:pos="3119"/>
              </w:tabs>
              <w:spacing w:after="120"/>
              <w:rPr>
                <w:bCs/>
                <w:sz w:val="21"/>
                <w:szCs w:val="21"/>
              </w:rPr>
            </w:pPr>
          </w:p>
          <w:p w14:paraId="35C4F317" w14:textId="77777777" w:rsidR="00834045" w:rsidRPr="00D23E69" w:rsidRDefault="00834045" w:rsidP="00F26CA5">
            <w:pPr>
              <w:rPr>
                <w:rFonts w:eastAsia="Malgun Gothic"/>
              </w:rPr>
            </w:pPr>
          </w:p>
          <w:p w14:paraId="5FAE9CEF" w14:textId="77777777" w:rsidR="00834045" w:rsidRDefault="00834045" w:rsidP="00F26CA5">
            <w:pPr>
              <w:rPr>
                <w:rFonts w:eastAsia="Malgun Gothic"/>
              </w:rPr>
            </w:pPr>
          </w:p>
          <w:p w14:paraId="48C76606" w14:textId="77777777" w:rsidR="00834045" w:rsidRDefault="00834045" w:rsidP="00F26CA5">
            <w:pPr>
              <w:rPr>
                <w:rFonts w:eastAsia="Malgun Gothic"/>
              </w:rPr>
            </w:pPr>
          </w:p>
          <w:p w14:paraId="24A1CEEB" w14:textId="77777777" w:rsidR="00834045" w:rsidRDefault="00834045" w:rsidP="00F26CA5">
            <w:pPr>
              <w:rPr>
                <w:rFonts w:eastAsia="Malgun Gothic"/>
              </w:rPr>
            </w:pPr>
          </w:p>
          <w:p w14:paraId="0352817E" w14:textId="77777777" w:rsidR="00834045" w:rsidRDefault="00834045" w:rsidP="00F26CA5">
            <w:pPr>
              <w:rPr>
                <w:rFonts w:eastAsia="Malgun Gothic"/>
              </w:rPr>
            </w:pPr>
          </w:p>
        </w:tc>
      </w:tr>
    </w:tbl>
    <w:p w14:paraId="3BCE0DE5" w14:textId="77777777" w:rsidR="00F26CA5" w:rsidRPr="00F26CA5" w:rsidRDefault="00F26CA5" w:rsidP="00F26CA5">
      <w:pPr>
        <w:rPr>
          <w:rFonts w:eastAsia="Malgun Gothic"/>
        </w:rPr>
      </w:pPr>
    </w:p>
    <w:p w14:paraId="18F83179" w14:textId="77777777" w:rsidR="00F26CA5" w:rsidRPr="00F26CA5" w:rsidRDefault="00F26CA5" w:rsidP="00F26CA5">
      <w:pPr>
        <w:rPr>
          <w:rFonts w:eastAsia="Malgun Gothic"/>
          <w:lang w:val="en-US"/>
        </w:rPr>
      </w:pPr>
    </w:p>
    <w:sectPr w:rsidR="00F26CA5" w:rsidRPr="00F26CA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36A34" w14:textId="77777777" w:rsidR="00B16D5F" w:rsidRDefault="00B16D5F" w:rsidP="00707BAC">
      <w:pPr>
        <w:spacing w:after="0"/>
      </w:pPr>
      <w:r>
        <w:separator/>
      </w:r>
    </w:p>
  </w:endnote>
  <w:endnote w:type="continuationSeparator" w:id="0">
    <w:p w14:paraId="7580950C" w14:textId="77777777" w:rsidR="00B16D5F" w:rsidRDefault="00B16D5F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99BD4" w14:textId="77777777" w:rsidR="00B16D5F" w:rsidRDefault="00B16D5F" w:rsidP="00707BAC">
      <w:pPr>
        <w:spacing w:after="0"/>
      </w:pPr>
      <w:r>
        <w:separator/>
      </w:r>
    </w:p>
  </w:footnote>
  <w:footnote w:type="continuationSeparator" w:id="0">
    <w:p w14:paraId="1AE56E69" w14:textId="77777777" w:rsidR="00B16D5F" w:rsidRDefault="00B16D5F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303A0"/>
    <w:multiLevelType w:val="hybridMultilevel"/>
    <w:tmpl w:val="6C36C4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018C8"/>
    <w:multiLevelType w:val="multilevel"/>
    <w:tmpl w:val="063018C8"/>
    <w:lvl w:ilvl="0">
      <w:start w:val="1"/>
      <w:numFmt w:val="decimal"/>
      <w:lvlText w:val="%1."/>
      <w:lvlJc w:val="left"/>
      <w:pPr>
        <w:ind w:left="7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5" w:hanging="360"/>
      </w:pPr>
    </w:lvl>
    <w:lvl w:ilvl="2">
      <w:start w:val="1"/>
      <w:numFmt w:val="lowerRoman"/>
      <w:lvlText w:val="%3."/>
      <w:lvlJc w:val="right"/>
      <w:pPr>
        <w:ind w:left="2165" w:hanging="180"/>
      </w:pPr>
    </w:lvl>
    <w:lvl w:ilvl="3">
      <w:start w:val="1"/>
      <w:numFmt w:val="decimal"/>
      <w:lvlText w:val="%4."/>
      <w:lvlJc w:val="left"/>
      <w:pPr>
        <w:ind w:left="2885" w:hanging="360"/>
      </w:pPr>
    </w:lvl>
    <w:lvl w:ilvl="4">
      <w:start w:val="1"/>
      <w:numFmt w:val="lowerLetter"/>
      <w:lvlText w:val="%5."/>
      <w:lvlJc w:val="left"/>
      <w:pPr>
        <w:ind w:left="3605" w:hanging="360"/>
      </w:pPr>
    </w:lvl>
    <w:lvl w:ilvl="5">
      <w:start w:val="1"/>
      <w:numFmt w:val="lowerRoman"/>
      <w:lvlText w:val="%6."/>
      <w:lvlJc w:val="right"/>
      <w:pPr>
        <w:ind w:left="4325" w:hanging="180"/>
      </w:pPr>
    </w:lvl>
    <w:lvl w:ilvl="6">
      <w:start w:val="1"/>
      <w:numFmt w:val="decimal"/>
      <w:lvlText w:val="%7."/>
      <w:lvlJc w:val="left"/>
      <w:pPr>
        <w:ind w:left="5045" w:hanging="360"/>
      </w:pPr>
    </w:lvl>
    <w:lvl w:ilvl="7">
      <w:start w:val="1"/>
      <w:numFmt w:val="lowerLetter"/>
      <w:lvlText w:val="%8."/>
      <w:lvlJc w:val="left"/>
      <w:pPr>
        <w:ind w:left="5765" w:hanging="360"/>
      </w:pPr>
    </w:lvl>
    <w:lvl w:ilvl="8">
      <w:start w:val="1"/>
      <w:numFmt w:val="lowerRoman"/>
      <w:lvlText w:val="%9."/>
      <w:lvlJc w:val="right"/>
      <w:pPr>
        <w:ind w:left="6485" w:hanging="180"/>
      </w:pPr>
    </w:lvl>
  </w:abstractNum>
  <w:abstractNum w:abstractNumId="2" w15:restartNumberingAfterBreak="0">
    <w:nsid w:val="069812D3"/>
    <w:multiLevelType w:val="hybridMultilevel"/>
    <w:tmpl w:val="9E8E16CA"/>
    <w:lvl w:ilvl="0" w:tplc="B9DA8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08BD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140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906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A4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AD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AD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08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C94E1D"/>
    <w:multiLevelType w:val="hybridMultilevel"/>
    <w:tmpl w:val="9DBEEDB2"/>
    <w:lvl w:ilvl="0" w:tplc="A74A2B1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DD0B15"/>
    <w:multiLevelType w:val="multilevel"/>
    <w:tmpl w:val="09DD0B1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0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960" w:hanging="1440"/>
      </w:pPr>
      <w:rPr>
        <w:rFonts w:hint="default"/>
      </w:rPr>
    </w:lvl>
  </w:abstractNum>
  <w:abstractNum w:abstractNumId="5" w15:restartNumberingAfterBreak="0">
    <w:nsid w:val="0A4416C5"/>
    <w:multiLevelType w:val="hybridMultilevel"/>
    <w:tmpl w:val="D850F6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476577"/>
    <w:multiLevelType w:val="multilevel"/>
    <w:tmpl w:val="0B476577"/>
    <w:lvl w:ilvl="0">
      <w:start w:val="1"/>
      <w:numFmt w:val="bullet"/>
      <w:lvlText w:val=""/>
      <w:lvlJc w:val="left"/>
      <w:pPr>
        <w:ind w:left="380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5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6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7320" w:hanging="440"/>
      </w:pPr>
      <w:rPr>
        <w:rFonts w:ascii="Wingdings" w:hAnsi="Wingdings" w:hint="default"/>
      </w:rPr>
    </w:lvl>
  </w:abstractNum>
  <w:abstractNum w:abstractNumId="7" w15:restartNumberingAfterBreak="0">
    <w:nsid w:val="0D0A641C"/>
    <w:multiLevelType w:val="hybridMultilevel"/>
    <w:tmpl w:val="E10AD75A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349DB"/>
    <w:multiLevelType w:val="hybridMultilevel"/>
    <w:tmpl w:val="465A3AA8"/>
    <w:lvl w:ilvl="0" w:tplc="23946FC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7E302B5"/>
    <w:multiLevelType w:val="hybridMultilevel"/>
    <w:tmpl w:val="23248C9A"/>
    <w:lvl w:ilvl="0" w:tplc="94040110">
      <w:start w:val="2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1A6C49E9"/>
    <w:multiLevelType w:val="hybridMultilevel"/>
    <w:tmpl w:val="237A7054"/>
    <w:lvl w:ilvl="0" w:tplc="3AD8FD8A">
      <w:start w:val="2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11" w15:restartNumberingAfterBreak="0">
    <w:nsid w:val="1A8E6353"/>
    <w:multiLevelType w:val="hybridMultilevel"/>
    <w:tmpl w:val="ECFAFC6E"/>
    <w:lvl w:ilvl="0" w:tplc="C14E41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35D98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2344FFB"/>
    <w:multiLevelType w:val="hybridMultilevel"/>
    <w:tmpl w:val="077C5C7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1267E9"/>
    <w:multiLevelType w:val="hybridMultilevel"/>
    <w:tmpl w:val="DF22AD9A"/>
    <w:lvl w:ilvl="0" w:tplc="E00CE8D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264B351C"/>
    <w:multiLevelType w:val="hybridMultilevel"/>
    <w:tmpl w:val="370C1C6E"/>
    <w:lvl w:ilvl="0" w:tplc="B8E6DFE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B44303"/>
    <w:multiLevelType w:val="hybridMultilevel"/>
    <w:tmpl w:val="C3D0B91A"/>
    <w:lvl w:ilvl="0" w:tplc="4B02E46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0A21BE"/>
    <w:multiLevelType w:val="multilevel"/>
    <w:tmpl w:val="511AE6C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B226259"/>
    <w:multiLevelType w:val="hybridMultilevel"/>
    <w:tmpl w:val="6F16FA88"/>
    <w:lvl w:ilvl="0" w:tplc="E00CE8D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A162DF58">
      <w:start w:val="1"/>
      <w:numFmt w:val="bullet"/>
      <w:lvlText w:val="-"/>
      <w:lvlJc w:val="left"/>
      <w:pPr>
        <w:ind w:left="1620" w:hanging="420"/>
      </w:pPr>
      <w:rPr>
        <w:rFonts w:ascii="Times New Roman" w:eastAsiaTheme="minorEastAsia" w:hAnsi="Times New Roman" w:cs="Times New Roman" w:hint="default"/>
      </w:rPr>
    </w:lvl>
    <w:lvl w:ilvl="3" w:tplc="A162DF58">
      <w:start w:val="1"/>
      <w:numFmt w:val="bullet"/>
      <w:lvlText w:val="-"/>
      <w:lvlJc w:val="left"/>
      <w:pPr>
        <w:ind w:left="2040" w:hanging="420"/>
      </w:pPr>
      <w:rPr>
        <w:rFonts w:ascii="Times New Roman" w:eastAsiaTheme="minorEastAsia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7CA0C15"/>
    <w:multiLevelType w:val="hybridMultilevel"/>
    <w:tmpl w:val="849A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8C5D3A"/>
    <w:multiLevelType w:val="hybridMultilevel"/>
    <w:tmpl w:val="970E6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B126319"/>
    <w:multiLevelType w:val="hybridMultilevel"/>
    <w:tmpl w:val="7BA2906A"/>
    <w:lvl w:ilvl="0" w:tplc="B7B2A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6A13EC"/>
    <w:multiLevelType w:val="hybridMultilevel"/>
    <w:tmpl w:val="7AC8AA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4936604D"/>
    <w:multiLevelType w:val="hybridMultilevel"/>
    <w:tmpl w:val="6C4E8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9C70FCE"/>
    <w:multiLevelType w:val="multilevel"/>
    <w:tmpl w:val="2070CA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1E04FA9"/>
    <w:multiLevelType w:val="hybridMultilevel"/>
    <w:tmpl w:val="96524B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A07FA2"/>
    <w:multiLevelType w:val="hybridMultilevel"/>
    <w:tmpl w:val="A07E7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8C0220"/>
    <w:multiLevelType w:val="hybridMultilevel"/>
    <w:tmpl w:val="8E48D9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ED04D1"/>
    <w:multiLevelType w:val="hybridMultilevel"/>
    <w:tmpl w:val="FCA02A5A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1F372EA"/>
    <w:multiLevelType w:val="hybridMultilevel"/>
    <w:tmpl w:val="89E20538"/>
    <w:lvl w:ilvl="0" w:tplc="ACD62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213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6A762">
      <w:start w:val="1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A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F69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4D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2A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4E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C8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716637"/>
    <w:multiLevelType w:val="hybridMultilevel"/>
    <w:tmpl w:val="3E7EC606"/>
    <w:lvl w:ilvl="0" w:tplc="21122C28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E247F2"/>
    <w:multiLevelType w:val="hybridMultilevel"/>
    <w:tmpl w:val="B5A4E7CA"/>
    <w:lvl w:ilvl="0" w:tplc="2338897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8E26976"/>
    <w:multiLevelType w:val="hybridMultilevel"/>
    <w:tmpl w:val="5B7AAE6C"/>
    <w:lvl w:ilvl="0" w:tplc="FC7A9854">
      <w:start w:val="5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39" w15:restartNumberingAfterBreak="0">
    <w:nsid w:val="696E755E"/>
    <w:multiLevelType w:val="hybridMultilevel"/>
    <w:tmpl w:val="B4B06E72"/>
    <w:lvl w:ilvl="0" w:tplc="E00CE8DC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D994BEB"/>
    <w:multiLevelType w:val="hybridMultilevel"/>
    <w:tmpl w:val="06986E0A"/>
    <w:lvl w:ilvl="0" w:tplc="30F46A4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DFE765B"/>
    <w:multiLevelType w:val="hybridMultilevel"/>
    <w:tmpl w:val="49C6C420"/>
    <w:lvl w:ilvl="0" w:tplc="21122C28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660BD3"/>
    <w:multiLevelType w:val="hybridMultilevel"/>
    <w:tmpl w:val="961AF5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F253E9B"/>
    <w:multiLevelType w:val="hybridMultilevel"/>
    <w:tmpl w:val="FA0C5F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6C52838"/>
    <w:multiLevelType w:val="multilevel"/>
    <w:tmpl w:val="76C52838"/>
    <w:lvl w:ilvl="0">
      <w:start w:val="1"/>
      <w:numFmt w:val="bullet"/>
      <w:lvlText w:val=""/>
      <w:lvlJc w:val="left"/>
      <w:pPr>
        <w:ind w:left="33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5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900" w:hanging="440"/>
      </w:pPr>
      <w:rPr>
        <w:rFonts w:ascii="Wingdings" w:hAnsi="Wingdings" w:hint="default"/>
      </w:rPr>
    </w:lvl>
  </w:abstractNum>
  <w:abstractNum w:abstractNumId="46" w15:restartNumberingAfterBreak="0">
    <w:nsid w:val="772B0280"/>
    <w:multiLevelType w:val="hybridMultilevel"/>
    <w:tmpl w:val="15F2224C"/>
    <w:lvl w:ilvl="0" w:tplc="76A621D4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9DB1775"/>
    <w:multiLevelType w:val="hybridMultilevel"/>
    <w:tmpl w:val="6E26144C"/>
    <w:lvl w:ilvl="0" w:tplc="E58CB7F2">
      <w:start w:val="2"/>
      <w:numFmt w:val="bullet"/>
      <w:lvlText w:val="-"/>
      <w:lvlJc w:val="left"/>
      <w:pPr>
        <w:ind w:left="1780" w:hanging="360"/>
      </w:pPr>
      <w:rPr>
        <w:rFonts w:ascii="Calibri" w:eastAsia="等线" w:hAnsi="Calibri" w:cs="Calibri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48" w15:restartNumberingAfterBreak="0">
    <w:nsid w:val="7AC47A5C"/>
    <w:multiLevelType w:val="multilevel"/>
    <w:tmpl w:val="7AC47A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42"/>
  </w:num>
  <w:num w:numId="6">
    <w:abstractNumId w:val="19"/>
  </w:num>
  <w:num w:numId="7">
    <w:abstractNumId w:val="34"/>
  </w:num>
  <w:num w:numId="8">
    <w:abstractNumId w:val="2"/>
  </w:num>
  <w:num w:numId="9">
    <w:abstractNumId w:val="12"/>
  </w:num>
  <w:num w:numId="10">
    <w:abstractNumId w:val="31"/>
  </w:num>
  <w:num w:numId="11">
    <w:abstractNumId w:val="38"/>
  </w:num>
  <w:num w:numId="12">
    <w:abstractNumId w:val="22"/>
  </w:num>
  <w:num w:numId="13">
    <w:abstractNumId w:val="8"/>
  </w:num>
  <w:num w:numId="14">
    <w:abstractNumId w:val="14"/>
  </w:num>
  <w:num w:numId="15">
    <w:abstractNumId w:val="26"/>
  </w:num>
  <w:num w:numId="16">
    <w:abstractNumId w:val="20"/>
  </w:num>
  <w:num w:numId="17">
    <w:abstractNumId w:val="30"/>
  </w:num>
  <w:num w:numId="18">
    <w:abstractNumId w:val="24"/>
  </w:num>
  <w:num w:numId="19">
    <w:abstractNumId w:val="46"/>
  </w:num>
  <w:num w:numId="20">
    <w:abstractNumId w:val="0"/>
  </w:num>
  <w:num w:numId="21">
    <w:abstractNumId w:val="41"/>
  </w:num>
  <w:num w:numId="22">
    <w:abstractNumId w:val="35"/>
  </w:num>
  <w:num w:numId="23">
    <w:abstractNumId w:val="27"/>
  </w:num>
  <w:num w:numId="24">
    <w:abstractNumId w:val="17"/>
  </w:num>
  <w:num w:numId="25">
    <w:abstractNumId w:val="11"/>
  </w:num>
  <w:num w:numId="26">
    <w:abstractNumId w:val="29"/>
  </w:num>
  <w:num w:numId="27">
    <w:abstractNumId w:val="36"/>
  </w:num>
  <w:num w:numId="28">
    <w:abstractNumId w:val="3"/>
  </w:num>
  <w:num w:numId="29">
    <w:abstractNumId w:val="43"/>
  </w:num>
  <w:num w:numId="30">
    <w:abstractNumId w:val="23"/>
  </w:num>
  <w:num w:numId="31">
    <w:abstractNumId w:val="40"/>
  </w:num>
  <w:num w:numId="32">
    <w:abstractNumId w:val="37"/>
  </w:num>
  <w:num w:numId="33">
    <w:abstractNumId w:val="25"/>
  </w:num>
  <w:num w:numId="34">
    <w:abstractNumId w:val="28"/>
  </w:num>
  <w:num w:numId="35">
    <w:abstractNumId w:val="1"/>
  </w:num>
  <w:num w:numId="36">
    <w:abstractNumId w:val="45"/>
  </w:num>
  <w:num w:numId="37">
    <w:abstractNumId w:val="6"/>
  </w:num>
  <w:num w:numId="38">
    <w:abstractNumId w:val="4"/>
  </w:num>
  <w:num w:numId="39">
    <w:abstractNumId w:val="32"/>
  </w:num>
  <w:num w:numId="40">
    <w:abstractNumId w:val="48"/>
  </w:num>
  <w:num w:numId="41">
    <w:abstractNumId w:val="5"/>
  </w:num>
  <w:num w:numId="42">
    <w:abstractNumId w:val="13"/>
  </w:num>
  <w:num w:numId="43">
    <w:abstractNumId w:val="47"/>
  </w:num>
  <w:num w:numId="44">
    <w:abstractNumId w:val="9"/>
  </w:num>
  <w:num w:numId="45">
    <w:abstractNumId w:val="18"/>
  </w:num>
  <w:num w:numId="46">
    <w:abstractNumId w:val="16"/>
  </w:num>
  <w:num w:numId="47">
    <w:abstractNumId w:val="39"/>
  </w:num>
  <w:num w:numId="48">
    <w:abstractNumId w:val="21"/>
  </w:num>
  <w:num w:numId="49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2B95"/>
    <w:rsid w:val="000046A6"/>
    <w:rsid w:val="000048E6"/>
    <w:rsid w:val="00005B74"/>
    <w:rsid w:val="0000709C"/>
    <w:rsid w:val="0001038D"/>
    <w:rsid w:val="00015132"/>
    <w:rsid w:val="000174F7"/>
    <w:rsid w:val="00017524"/>
    <w:rsid w:val="00020DB5"/>
    <w:rsid w:val="000213D1"/>
    <w:rsid w:val="00021CED"/>
    <w:rsid w:val="00022941"/>
    <w:rsid w:val="00022AC0"/>
    <w:rsid w:val="000231CD"/>
    <w:rsid w:val="000235E9"/>
    <w:rsid w:val="000251E7"/>
    <w:rsid w:val="000262B9"/>
    <w:rsid w:val="000272AA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251E"/>
    <w:rsid w:val="00052536"/>
    <w:rsid w:val="0005266E"/>
    <w:rsid w:val="00053ECF"/>
    <w:rsid w:val="0005688F"/>
    <w:rsid w:val="00057D9B"/>
    <w:rsid w:val="0006107C"/>
    <w:rsid w:val="0006136D"/>
    <w:rsid w:val="00061E36"/>
    <w:rsid w:val="00062E39"/>
    <w:rsid w:val="00063B5B"/>
    <w:rsid w:val="00065E7E"/>
    <w:rsid w:val="00065FBC"/>
    <w:rsid w:val="000667DB"/>
    <w:rsid w:val="00066825"/>
    <w:rsid w:val="00067601"/>
    <w:rsid w:val="000679A1"/>
    <w:rsid w:val="000735D4"/>
    <w:rsid w:val="0007433E"/>
    <w:rsid w:val="000760E6"/>
    <w:rsid w:val="00076E23"/>
    <w:rsid w:val="0007720C"/>
    <w:rsid w:val="00077EB3"/>
    <w:rsid w:val="00081C9E"/>
    <w:rsid w:val="00084FB9"/>
    <w:rsid w:val="0008572D"/>
    <w:rsid w:val="00085E46"/>
    <w:rsid w:val="000908D9"/>
    <w:rsid w:val="00090E80"/>
    <w:rsid w:val="00092B0C"/>
    <w:rsid w:val="00095E0C"/>
    <w:rsid w:val="00097642"/>
    <w:rsid w:val="00097F22"/>
    <w:rsid w:val="000A012E"/>
    <w:rsid w:val="000A0913"/>
    <w:rsid w:val="000A0D13"/>
    <w:rsid w:val="000A355F"/>
    <w:rsid w:val="000A567D"/>
    <w:rsid w:val="000A643B"/>
    <w:rsid w:val="000A64DF"/>
    <w:rsid w:val="000A6859"/>
    <w:rsid w:val="000A6C41"/>
    <w:rsid w:val="000B0067"/>
    <w:rsid w:val="000B04B1"/>
    <w:rsid w:val="000B058F"/>
    <w:rsid w:val="000B06C4"/>
    <w:rsid w:val="000B37B1"/>
    <w:rsid w:val="000B4117"/>
    <w:rsid w:val="000B4F74"/>
    <w:rsid w:val="000B7218"/>
    <w:rsid w:val="000B7869"/>
    <w:rsid w:val="000B79FD"/>
    <w:rsid w:val="000C0BF6"/>
    <w:rsid w:val="000C0EA3"/>
    <w:rsid w:val="000C2D9F"/>
    <w:rsid w:val="000C39B0"/>
    <w:rsid w:val="000C66CF"/>
    <w:rsid w:val="000C678D"/>
    <w:rsid w:val="000D04BE"/>
    <w:rsid w:val="000D0F58"/>
    <w:rsid w:val="000D1375"/>
    <w:rsid w:val="000D18EC"/>
    <w:rsid w:val="000D2090"/>
    <w:rsid w:val="000D334B"/>
    <w:rsid w:val="000D4464"/>
    <w:rsid w:val="000D53E6"/>
    <w:rsid w:val="000D58D3"/>
    <w:rsid w:val="000E0733"/>
    <w:rsid w:val="000E0A10"/>
    <w:rsid w:val="000E26BD"/>
    <w:rsid w:val="000E3E8B"/>
    <w:rsid w:val="000E4512"/>
    <w:rsid w:val="000E596C"/>
    <w:rsid w:val="000E6F30"/>
    <w:rsid w:val="000E7126"/>
    <w:rsid w:val="000E7763"/>
    <w:rsid w:val="000F2AFB"/>
    <w:rsid w:val="000F44FE"/>
    <w:rsid w:val="000F4FB3"/>
    <w:rsid w:val="000F502F"/>
    <w:rsid w:val="000F519D"/>
    <w:rsid w:val="000F5D38"/>
    <w:rsid w:val="000F65D1"/>
    <w:rsid w:val="000F788E"/>
    <w:rsid w:val="000F7A0B"/>
    <w:rsid w:val="000F7B37"/>
    <w:rsid w:val="000F7ECB"/>
    <w:rsid w:val="00100B99"/>
    <w:rsid w:val="001015AF"/>
    <w:rsid w:val="001039DD"/>
    <w:rsid w:val="00104902"/>
    <w:rsid w:val="00104E37"/>
    <w:rsid w:val="0010618D"/>
    <w:rsid w:val="0010664D"/>
    <w:rsid w:val="0010764F"/>
    <w:rsid w:val="00110F74"/>
    <w:rsid w:val="00111112"/>
    <w:rsid w:val="00112950"/>
    <w:rsid w:val="001134CB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615B"/>
    <w:rsid w:val="00126E1A"/>
    <w:rsid w:val="001272A8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512D7"/>
    <w:rsid w:val="0015384B"/>
    <w:rsid w:val="00155CB9"/>
    <w:rsid w:val="00156359"/>
    <w:rsid w:val="001573DA"/>
    <w:rsid w:val="0016151C"/>
    <w:rsid w:val="001617FA"/>
    <w:rsid w:val="00161C73"/>
    <w:rsid w:val="001637FA"/>
    <w:rsid w:val="00163920"/>
    <w:rsid w:val="00164965"/>
    <w:rsid w:val="00165C4F"/>
    <w:rsid w:val="00166E70"/>
    <w:rsid w:val="00171914"/>
    <w:rsid w:val="001735AE"/>
    <w:rsid w:val="00173973"/>
    <w:rsid w:val="001744FE"/>
    <w:rsid w:val="00176AE3"/>
    <w:rsid w:val="00176BE7"/>
    <w:rsid w:val="0017742E"/>
    <w:rsid w:val="00177E2D"/>
    <w:rsid w:val="00180BAA"/>
    <w:rsid w:val="0018184B"/>
    <w:rsid w:val="00190530"/>
    <w:rsid w:val="00190E68"/>
    <w:rsid w:val="001927C1"/>
    <w:rsid w:val="001940AA"/>
    <w:rsid w:val="00194778"/>
    <w:rsid w:val="001965EF"/>
    <w:rsid w:val="00196AD3"/>
    <w:rsid w:val="001A09A7"/>
    <w:rsid w:val="001A3577"/>
    <w:rsid w:val="001A5350"/>
    <w:rsid w:val="001A5E68"/>
    <w:rsid w:val="001A65EF"/>
    <w:rsid w:val="001A6E64"/>
    <w:rsid w:val="001B07BB"/>
    <w:rsid w:val="001B0BC9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4CC"/>
    <w:rsid w:val="001C6513"/>
    <w:rsid w:val="001D0AF6"/>
    <w:rsid w:val="001D0C86"/>
    <w:rsid w:val="001D2C8E"/>
    <w:rsid w:val="001D4399"/>
    <w:rsid w:val="001D4989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1A58"/>
    <w:rsid w:val="001F62BD"/>
    <w:rsid w:val="001F6962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D36"/>
    <w:rsid w:val="00210400"/>
    <w:rsid w:val="0021096B"/>
    <w:rsid w:val="0021098D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208D9"/>
    <w:rsid w:val="00222D56"/>
    <w:rsid w:val="00222D66"/>
    <w:rsid w:val="00222E28"/>
    <w:rsid w:val="002267B2"/>
    <w:rsid w:val="00230F99"/>
    <w:rsid w:val="00233574"/>
    <w:rsid w:val="002337D2"/>
    <w:rsid w:val="0023444E"/>
    <w:rsid w:val="00235EE7"/>
    <w:rsid w:val="0023732F"/>
    <w:rsid w:val="0023778F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72ED"/>
    <w:rsid w:val="002476C8"/>
    <w:rsid w:val="002512E0"/>
    <w:rsid w:val="00251CFA"/>
    <w:rsid w:val="00252B4F"/>
    <w:rsid w:val="00253941"/>
    <w:rsid w:val="00253A3C"/>
    <w:rsid w:val="00253CE9"/>
    <w:rsid w:val="00253E36"/>
    <w:rsid w:val="002553F6"/>
    <w:rsid w:val="00256DDC"/>
    <w:rsid w:val="002578D9"/>
    <w:rsid w:val="0026064B"/>
    <w:rsid w:val="002611B2"/>
    <w:rsid w:val="0026183D"/>
    <w:rsid w:val="00261A10"/>
    <w:rsid w:val="00262F34"/>
    <w:rsid w:val="00263D54"/>
    <w:rsid w:val="00264E07"/>
    <w:rsid w:val="00265E7D"/>
    <w:rsid w:val="00266CCC"/>
    <w:rsid w:val="002701FE"/>
    <w:rsid w:val="002702A8"/>
    <w:rsid w:val="002715F5"/>
    <w:rsid w:val="002716C9"/>
    <w:rsid w:val="002716DD"/>
    <w:rsid w:val="00271A13"/>
    <w:rsid w:val="00271A4B"/>
    <w:rsid w:val="00271E8B"/>
    <w:rsid w:val="00271EC8"/>
    <w:rsid w:val="00272536"/>
    <w:rsid w:val="00272E37"/>
    <w:rsid w:val="00275B7C"/>
    <w:rsid w:val="002761E6"/>
    <w:rsid w:val="00276E18"/>
    <w:rsid w:val="00280EBF"/>
    <w:rsid w:val="00281315"/>
    <w:rsid w:val="002815C1"/>
    <w:rsid w:val="00281EEF"/>
    <w:rsid w:val="002820E8"/>
    <w:rsid w:val="00291206"/>
    <w:rsid w:val="002927A0"/>
    <w:rsid w:val="00292875"/>
    <w:rsid w:val="00293D04"/>
    <w:rsid w:val="00293E95"/>
    <w:rsid w:val="00294D95"/>
    <w:rsid w:val="002960BC"/>
    <w:rsid w:val="00296FE3"/>
    <w:rsid w:val="00297AF9"/>
    <w:rsid w:val="002A08FE"/>
    <w:rsid w:val="002A0EE7"/>
    <w:rsid w:val="002A1465"/>
    <w:rsid w:val="002A1534"/>
    <w:rsid w:val="002A1C01"/>
    <w:rsid w:val="002A2AD7"/>
    <w:rsid w:val="002A35C0"/>
    <w:rsid w:val="002A5280"/>
    <w:rsid w:val="002A57E6"/>
    <w:rsid w:val="002B09A1"/>
    <w:rsid w:val="002B1D52"/>
    <w:rsid w:val="002B25D9"/>
    <w:rsid w:val="002B2704"/>
    <w:rsid w:val="002B3F06"/>
    <w:rsid w:val="002B460D"/>
    <w:rsid w:val="002B67A9"/>
    <w:rsid w:val="002B76BD"/>
    <w:rsid w:val="002C11D6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28A"/>
    <w:rsid w:val="002C7CB6"/>
    <w:rsid w:val="002D2450"/>
    <w:rsid w:val="002D4CC7"/>
    <w:rsid w:val="002D4FBE"/>
    <w:rsid w:val="002D62BE"/>
    <w:rsid w:val="002D6A81"/>
    <w:rsid w:val="002D7345"/>
    <w:rsid w:val="002E00C3"/>
    <w:rsid w:val="002E08B4"/>
    <w:rsid w:val="002E1105"/>
    <w:rsid w:val="002E332E"/>
    <w:rsid w:val="002E36E1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7EE8"/>
    <w:rsid w:val="00300502"/>
    <w:rsid w:val="00300E4B"/>
    <w:rsid w:val="003020FA"/>
    <w:rsid w:val="00302E72"/>
    <w:rsid w:val="003030FB"/>
    <w:rsid w:val="00303823"/>
    <w:rsid w:val="003044C3"/>
    <w:rsid w:val="00305D23"/>
    <w:rsid w:val="00306C18"/>
    <w:rsid w:val="0030770F"/>
    <w:rsid w:val="00307D99"/>
    <w:rsid w:val="00310A17"/>
    <w:rsid w:val="00314F38"/>
    <w:rsid w:val="003174D1"/>
    <w:rsid w:val="00317D5B"/>
    <w:rsid w:val="0032045F"/>
    <w:rsid w:val="003213CD"/>
    <w:rsid w:val="00322F45"/>
    <w:rsid w:val="00323A7E"/>
    <w:rsid w:val="00324D06"/>
    <w:rsid w:val="0032511F"/>
    <w:rsid w:val="003256DE"/>
    <w:rsid w:val="0032637E"/>
    <w:rsid w:val="003272DE"/>
    <w:rsid w:val="00331FD7"/>
    <w:rsid w:val="00332432"/>
    <w:rsid w:val="00333C34"/>
    <w:rsid w:val="00334D21"/>
    <w:rsid w:val="00335BF3"/>
    <w:rsid w:val="00340BF9"/>
    <w:rsid w:val="0034550D"/>
    <w:rsid w:val="003461BC"/>
    <w:rsid w:val="0034635A"/>
    <w:rsid w:val="003476B3"/>
    <w:rsid w:val="00350BCA"/>
    <w:rsid w:val="00350C93"/>
    <w:rsid w:val="00350C9A"/>
    <w:rsid w:val="00351D53"/>
    <w:rsid w:val="003520BF"/>
    <w:rsid w:val="003533B4"/>
    <w:rsid w:val="00354B05"/>
    <w:rsid w:val="0035781C"/>
    <w:rsid w:val="0036064E"/>
    <w:rsid w:val="00360EAB"/>
    <w:rsid w:val="00362184"/>
    <w:rsid w:val="0036327E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FE4"/>
    <w:rsid w:val="00377458"/>
    <w:rsid w:val="00377D8A"/>
    <w:rsid w:val="00381C4E"/>
    <w:rsid w:val="00382F1C"/>
    <w:rsid w:val="0038340D"/>
    <w:rsid w:val="003859BB"/>
    <w:rsid w:val="00387300"/>
    <w:rsid w:val="0038770D"/>
    <w:rsid w:val="00387967"/>
    <w:rsid w:val="00392B77"/>
    <w:rsid w:val="00393D5B"/>
    <w:rsid w:val="00396C92"/>
    <w:rsid w:val="00396CB4"/>
    <w:rsid w:val="0039732A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B2A7B"/>
    <w:rsid w:val="003B2D77"/>
    <w:rsid w:val="003B3492"/>
    <w:rsid w:val="003B3C8C"/>
    <w:rsid w:val="003B3F6F"/>
    <w:rsid w:val="003B4099"/>
    <w:rsid w:val="003B4BF2"/>
    <w:rsid w:val="003B5696"/>
    <w:rsid w:val="003B648C"/>
    <w:rsid w:val="003B6ABE"/>
    <w:rsid w:val="003B6F17"/>
    <w:rsid w:val="003C3383"/>
    <w:rsid w:val="003C3B47"/>
    <w:rsid w:val="003C412A"/>
    <w:rsid w:val="003C6DE2"/>
    <w:rsid w:val="003C6E6F"/>
    <w:rsid w:val="003C759C"/>
    <w:rsid w:val="003D15E3"/>
    <w:rsid w:val="003D1FB3"/>
    <w:rsid w:val="003D4428"/>
    <w:rsid w:val="003D570B"/>
    <w:rsid w:val="003D5A84"/>
    <w:rsid w:val="003E1FAC"/>
    <w:rsid w:val="003E244A"/>
    <w:rsid w:val="003E246C"/>
    <w:rsid w:val="003E361E"/>
    <w:rsid w:val="003E45A0"/>
    <w:rsid w:val="003E4CBC"/>
    <w:rsid w:val="003E4F60"/>
    <w:rsid w:val="003E5AF8"/>
    <w:rsid w:val="003E6BE0"/>
    <w:rsid w:val="003E722B"/>
    <w:rsid w:val="003F01CB"/>
    <w:rsid w:val="003F0FC3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441D"/>
    <w:rsid w:val="004044BA"/>
    <w:rsid w:val="00405DAE"/>
    <w:rsid w:val="004062E5"/>
    <w:rsid w:val="00407CB8"/>
    <w:rsid w:val="00410801"/>
    <w:rsid w:val="004127B2"/>
    <w:rsid w:val="00413286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04A4"/>
    <w:rsid w:val="004317D7"/>
    <w:rsid w:val="00432734"/>
    <w:rsid w:val="00432D09"/>
    <w:rsid w:val="00432EED"/>
    <w:rsid w:val="0043493E"/>
    <w:rsid w:val="00434EC9"/>
    <w:rsid w:val="00435129"/>
    <w:rsid w:val="00435B76"/>
    <w:rsid w:val="00436837"/>
    <w:rsid w:val="00442646"/>
    <w:rsid w:val="004428E7"/>
    <w:rsid w:val="00442CF2"/>
    <w:rsid w:val="004439D6"/>
    <w:rsid w:val="00444B31"/>
    <w:rsid w:val="00445676"/>
    <w:rsid w:val="0044595B"/>
    <w:rsid w:val="0044617F"/>
    <w:rsid w:val="004509CB"/>
    <w:rsid w:val="00451CD6"/>
    <w:rsid w:val="004524FE"/>
    <w:rsid w:val="004541E5"/>
    <w:rsid w:val="00454203"/>
    <w:rsid w:val="0045428D"/>
    <w:rsid w:val="004544D6"/>
    <w:rsid w:val="00454B67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E07"/>
    <w:rsid w:val="00471253"/>
    <w:rsid w:val="0047129C"/>
    <w:rsid w:val="00473CD4"/>
    <w:rsid w:val="00474779"/>
    <w:rsid w:val="00474FE5"/>
    <w:rsid w:val="00475156"/>
    <w:rsid w:val="00475AD2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3943"/>
    <w:rsid w:val="00496FBC"/>
    <w:rsid w:val="004978EF"/>
    <w:rsid w:val="00497F17"/>
    <w:rsid w:val="004A1643"/>
    <w:rsid w:val="004A16AE"/>
    <w:rsid w:val="004A3395"/>
    <w:rsid w:val="004A409E"/>
    <w:rsid w:val="004A5A94"/>
    <w:rsid w:val="004A5BB3"/>
    <w:rsid w:val="004A75DD"/>
    <w:rsid w:val="004A76E3"/>
    <w:rsid w:val="004B0139"/>
    <w:rsid w:val="004B25FA"/>
    <w:rsid w:val="004B2675"/>
    <w:rsid w:val="004B37BC"/>
    <w:rsid w:val="004B3B08"/>
    <w:rsid w:val="004B3B5D"/>
    <w:rsid w:val="004B45E1"/>
    <w:rsid w:val="004B56AD"/>
    <w:rsid w:val="004B6D91"/>
    <w:rsid w:val="004B6DAF"/>
    <w:rsid w:val="004B7001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B8D"/>
    <w:rsid w:val="004D3223"/>
    <w:rsid w:val="004D3585"/>
    <w:rsid w:val="004D43C9"/>
    <w:rsid w:val="004D5809"/>
    <w:rsid w:val="004D59D7"/>
    <w:rsid w:val="004D5D41"/>
    <w:rsid w:val="004D7D70"/>
    <w:rsid w:val="004E0CCF"/>
    <w:rsid w:val="004E11D7"/>
    <w:rsid w:val="004E46A9"/>
    <w:rsid w:val="004E7DA0"/>
    <w:rsid w:val="004E7DFE"/>
    <w:rsid w:val="004E7FB3"/>
    <w:rsid w:val="004F040C"/>
    <w:rsid w:val="004F0A6E"/>
    <w:rsid w:val="004F2FFD"/>
    <w:rsid w:val="004F6C74"/>
    <w:rsid w:val="0050022B"/>
    <w:rsid w:val="00500EF4"/>
    <w:rsid w:val="0050112D"/>
    <w:rsid w:val="005032C4"/>
    <w:rsid w:val="00503488"/>
    <w:rsid w:val="005040E6"/>
    <w:rsid w:val="00504C2B"/>
    <w:rsid w:val="00505F2F"/>
    <w:rsid w:val="0050648D"/>
    <w:rsid w:val="00510657"/>
    <w:rsid w:val="005120D5"/>
    <w:rsid w:val="00512479"/>
    <w:rsid w:val="00513C94"/>
    <w:rsid w:val="005160BC"/>
    <w:rsid w:val="00516961"/>
    <w:rsid w:val="00521539"/>
    <w:rsid w:val="005216C8"/>
    <w:rsid w:val="005259C8"/>
    <w:rsid w:val="005266F8"/>
    <w:rsid w:val="0052739E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408BC"/>
    <w:rsid w:val="00540C23"/>
    <w:rsid w:val="005428CB"/>
    <w:rsid w:val="005458B1"/>
    <w:rsid w:val="00545BAE"/>
    <w:rsid w:val="00546B93"/>
    <w:rsid w:val="005506DC"/>
    <w:rsid w:val="00550726"/>
    <w:rsid w:val="00551B53"/>
    <w:rsid w:val="005520D7"/>
    <w:rsid w:val="005522C9"/>
    <w:rsid w:val="00552324"/>
    <w:rsid w:val="005536D9"/>
    <w:rsid w:val="00553733"/>
    <w:rsid w:val="005567F3"/>
    <w:rsid w:val="00562289"/>
    <w:rsid w:val="00562430"/>
    <w:rsid w:val="00562DA2"/>
    <w:rsid w:val="0056467B"/>
    <w:rsid w:val="00566A51"/>
    <w:rsid w:val="00566BC5"/>
    <w:rsid w:val="00570432"/>
    <w:rsid w:val="00571120"/>
    <w:rsid w:val="00572230"/>
    <w:rsid w:val="00572A75"/>
    <w:rsid w:val="0057452A"/>
    <w:rsid w:val="0057498E"/>
    <w:rsid w:val="005801E2"/>
    <w:rsid w:val="00581F24"/>
    <w:rsid w:val="0058379C"/>
    <w:rsid w:val="005839AE"/>
    <w:rsid w:val="00584BA7"/>
    <w:rsid w:val="00584F3F"/>
    <w:rsid w:val="00585347"/>
    <w:rsid w:val="0058544F"/>
    <w:rsid w:val="00585CBA"/>
    <w:rsid w:val="0058669B"/>
    <w:rsid w:val="005917F4"/>
    <w:rsid w:val="00591EC7"/>
    <w:rsid w:val="0059216B"/>
    <w:rsid w:val="0059257A"/>
    <w:rsid w:val="005925E6"/>
    <w:rsid w:val="00592FB0"/>
    <w:rsid w:val="00594B0C"/>
    <w:rsid w:val="005950C9"/>
    <w:rsid w:val="005961C2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749A"/>
    <w:rsid w:val="005B00D7"/>
    <w:rsid w:val="005B03DB"/>
    <w:rsid w:val="005B0459"/>
    <w:rsid w:val="005B05E5"/>
    <w:rsid w:val="005B07E1"/>
    <w:rsid w:val="005B16F2"/>
    <w:rsid w:val="005B191A"/>
    <w:rsid w:val="005B354C"/>
    <w:rsid w:val="005B41A2"/>
    <w:rsid w:val="005B4A28"/>
    <w:rsid w:val="005B57BA"/>
    <w:rsid w:val="005B5EFD"/>
    <w:rsid w:val="005B7854"/>
    <w:rsid w:val="005B7B72"/>
    <w:rsid w:val="005B7F5C"/>
    <w:rsid w:val="005C0D66"/>
    <w:rsid w:val="005C1194"/>
    <w:rsid w:val="005C11A1"/>
    <w:rsid w:val="005C14E6"/>
    <w:rsid w:val="005C15C5"/>
    <w:rsid w:val="005C40A7"/>
    <w:rsid w:val="005C67E1"/>
    <w:rsid w:val="005C710F"/>
    <w:rsid w:val="005C7B6C"/>
    <w:rsid w:val="005D1530"/>
    <w:rsid w:val="005D1BD4"/>
    <w:rsid w:val="005D2014"/>
    <w:rsid w:val="005D218F"/>
    <w:rsid w:val="005D2EF9"/>
    <w:rsid w:val="005D3879"/>
    <w:rsid w:val="005D487E"/>
    <w:rsid w:val="005D712A"/>
    <w:rsid w:val="005D7F1A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04B0"/>
    <w:rsid w:val="005F1B4B"/>
    <w:rsid w:val="005F33D7"/>
    <w:rsid w:val="005F35A7"/>
    <w:rsid w:val="005F382F"/>
    <w:rsid w:val="005F38E5"/>
    <w:rsid w:val="005F3C35"/>
    <w:rsid w:val="005F67EC"/>
    <w:rsid w:val="005F7159"/>
    <w:rsid w:val="00600A82"/>
    <w:rsid w:val="006011D6"/>
    <w:rsid w:val="00601243"/>
    <w:rsid w:val="00601DD8"/>
    <w:rsid w:val="0060357A"/>
    <w:rsid w:val="0060402D"/>
    <w:rsid w:val="0060465F"/>
    <w:rsid w:val="00606A5C"/>
    <w:rsid w:val="00606C96"/>
    <w:rsid w:val="006103E3"/>
    <w:rsid w:val="0061101B"/>
    <w:rsid w:val="006118A2"/>
    <w:rsid w:val="00612413"/>
    <w:rsid w:val="006126E1"/>
    <w:rsid w:val="00613A36"/>
    <w:rsid w:val="00613C9A"/>
    <w:rsid w:val="00614141"/>
    <w:rsid w:val="00614B5C"/>
    <w:rsid w:val="006204DE"/>
    <w:rsid w:val="00620F8A"/>
    <w:rsid w:val="00625E48"/>
    <w:rsid w:val="00626CD9"/>
    <w:rsid w:val="0062704B"/>
    <w:rsid w:val="00627153"/>
    <w:rsid w:val="006316FE"/>
    <w:rsid w:val="006324CD"/>
    <w:rsid w:val="00633513"/>
    <w:rsid w:val="006360DE"/>
    <w:rsid w:val="006405E9"/>
    <w:rsid w:val="00641460"/>
    <w:rsid w:val="006423A3"/>
    <w:rsid w:val="00643D0F"/>
    <w:rsid w:val="00643E98"/>
    <w:rsid w:val="006443D3"/>
    <w:rsid w:val="006465F2"/>
    <w:rsid w:val="006523CE"/>
    <w:rsid w:val="00652416"/>
    <w:rsid w:val="00652B3E"/>
    <w:rsid w:val="0065393E"/>
    <w:rsid w:val="006547EE"/>
    <w:rsid w:val="00654D32"/>
    <w:rsid w:val="00663B65"/>
    <w:rsid w:val="006645E7"/>
    <w:rsid w:val="00664963"/>
    <w:rsid w:val="006651A5"/>
    <w:rsid w:val="006654C3"/>
    <w:rsid w:val="00666AB6"/>
    <w:rsid w:val="00672061"/>
    <w:rsid w:val="006747F3"/>
    <w:rsid w:val="00674D9B"/>
    <w:rsid w:val="00677DDF"/>
    <w:rsid w:val="0068118E"/>
    <w:rsid w:val="006834CE"/>
    <w:rsid w:val="00683CA3"/>
    <w:rsid w:val="00684438"/>
    <w:rsid w:val="00687DAF"/>
    <w:rsid w:val="00690566"/>
    <w:rsid w:val="00690F20"/>
    <w:rsid w:val="00691155"/>
    <w:rsid w:val="00691500"/>
    <w:rsid w:val="00691C09"/>
    <w:rsid w:val="00694663"/>
    <w:rsid w:val="00694771"/>
    <w:rsid w:val="00695035"/>
    <w:rsid w:val="00695F3B"/>
    <w:rsid w:val="00696534"/>
    <w:rsid w:val="00697EAE"/>
    <w:rsid w:val="006A0689"/>
    <w:rsid w:val="006A084D"/>
    <w:rsid w:val="006A1058"/>
    <w:rsid w:val="006A21FB"/>
    <w:rsid w:val="006A3C55"/>
    <w:rsid w:val="006A3CC9"/>
    <w:rsid w:val="006A3DD3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B20"/>
    <w:rsid w:val="006B4F48"/>
    <w:rsid w:val="006B592B"/>
    <w:rsid w:val="006B598E"/>
    <w:rsid w:val="006B756B"/>
    <w:rsid w:val="006B7583"/>
    <w:rsid w:val="006B775F"/>
    <w:rsid w:val="006C0280"/>
    <w:rsid w:val="006C14EE"/>
    <w:rsid w:val="006C259C"/>
    <w:rsid w:val="006C2B20"/>
    <w:rsid w:val="006C3160"/>
    <w:rsid w:val="006C4938"/>
    <w:rsid w:val="006C5720"/>
    <w:rsid w:val="006D0652"/>
    <w:rsid w:val="006D118B"/>
    <w:rsid w:val="006D11E4"/>
    <w:rsid w:val="006D244C"/>
    <w:rsid w:val="006D4126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7DB4"/>
    <w:rsid w:val="006F0D4D"/>
    <w:rsid w:val="006F1179"/>
    <w:rsid w:val="006F2300"/>
    <w:rsid w:val="006F441C"/>
    <w:rsid w:val="006F5D2F"/>
    <w:rsid w:val="006F77A5"/>
    <w:rsid w:val="007009E6"/>
    <w:rsid w:val="0070412E"/>
    <w:rsid w:val="007059AA"/>
    <w:rsid w:val="00706B0F"/>
    <w:rsid w:val="007070AF"/>
    <w:rsid w:val="007077C3"/>
    <w:rsid w:val="00707BAC"/>
    <w:rsid w:val="0071253C"/>
    <w:rsid w:val="00712A1E"/>
    <w:rsid w:val="00713B49"/>
    <w:rsid w:val="00713D29"/>
    <w:rsid w:val="0071664B"/>
    <w:rsid w:val="00721F34"/>
    <w:rsid w:val="00722839"/>
    <w:rsid w:val="00722C80"/>
    <w:rsid w:val="00723CEB"/>
    <w:rsid w:val="007244F1"/>
    <w:rsid w:val="00724850"/>
    <w:rsid w:val="00724A06"/>
    <w:rsid w:val="007254B7"/>
    <w:rsid w:val="007256B4"/>
    <w:rsid w:val="00725CEE"/>
    <w:rsid w:val="00725D8C"/>
    <w:rsid w:val="0073193E"/>
    <w:rsid w:val="00732A6F"/>
    <w:rsid w:val="007335C7"/>
    <w:rsid w:val="00733CD6"/>
    <w:rsid w:val="007342BD"/>
    <w:rsid w:val="00740D11"/>
    <w:rsid w:val="00741F57"/>
    <w:rsid w:val="007422C9"/>
    <w:rsid w:val="007442D2"/>
    <w:rsid w:val="00745F61"/>
    <w:rsid w:val="007477B0"/>
    <w:rsid w:val="0075205B"/>
    <w:rsid w:val="00752554"/>
    <w:rsid w:val="00753BFB"/>
    <w:rsid w:val="007548EF"/>
    <w:rsid w:val="00757789"/>
    <w:rsid w:val="007577A1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F07"/>
    <w:rsid w:val="00772B8A"/>
    <w:rsid w:val="00773D2F"/>
    <w:rsid w:val="00774DDA"/>
    <w:rsid w:val="00774F6F"/>
    <w:rsid w:val="00775F3B"/>
    <w:rsid w:val="0077677B"/>
    <w:rsid w:val="007773D9"/>
    <w:rsid w:val="007816A2"/>
    <w:rsid w:val="00781740"/>
    <w:rsid w:val="00781E67"/>
    <w:rsid w:val="007823A4"/>
    <w:rsid w:val="00782AFE"/>
    <w:rsid w:val="00783107"/>
    <w:rsid w:val="00787532"/>
    <w:rsid w:val="0079056A"/>
    <w:rsid w:val="00790C9F"/>
    <w:rsid w:val="00791848"/>
    <w:rsid w:val="007919C1"/>
    <w:rsid w:val="00791CE3"/>
    <w:rsid w:val="00792165"/>
    <w:rsid w:val="00792257"/>
    <w:rsid w:val="00792B8C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B7504"/>
    <w:rsid w:val="007B7733"/>
    <w:rsid w:val="007C184A"/>
    <w:rsid w:val="007C1BB2"/>
    <w:rsid w:val="007C2F3A"/>
    <w:rsid w:val="007C3974"/>
    <w:rsid w:val="007C40A9"/>
    <w:rsid w:val="007C4CA8"/>
    <w:rsid w:val="007C4DEB"/>
    <w:rsid w:val="007C501E"/>
    <w:rsid w:val="007C50FC"/>
    <w:rsid w:val="007C54E4"/>
    <w:rsid w:val="007C6050"/>
    <w:rsid w:val="007C7A0C"/>
    <w:rsid w:val="007C7B00"/>
    <w:rsid w:val="007D2CEC"/>
    <w:rsid w:val="007D3C2D"/>
    <w:rsid w:val="007D4F36"/>
    <w:rsid w:val="007D59BE"/>
    <w:rsid w:val="007D60FE"/>
    <w:rsid w:val="007D7F6F"/>
    <w:rsid w:val="007E0615"/>
    <w:rsid w:val="007E1A64"/>
    <w:rsid w:val="007E257A"/>
    <w:rsid w:val="007E44D3"/>
    <w:rsid w:val="007E530D"/>
    <w:rsid w:val="007E62D2"/>
    <w:rsid w:val="007F53EB"/>
    <w:rsid w:val="007F5A2D"/>
    <w:rsid w:val="007F6D42"/>
    <w:rsid w:val="0080320A"/>
    <w:rsid w:val="008037E4"/>
    <w:rsid w:val="00804809"/>
    <w:rsid w:val="00804E53"/>
    <w:rsid w:val="00805896"/>
    <w:rsid w:val="00805A8B"/>
    <w:rsid w:val="00811641"/>
    <w:rsid w:val="00811750"/>
    <w:rsid w:val="00811C4E"/>
    <w:rsid w:val="00811E73"/>
    <w:rsid w:val="00813F6D"/>
    <w:rsid w:val="00816A2B"/>
    <w:rsid w:val="0081767F"/>
    <w:rsid w:val="0082323B"/>
    <w:rsid w:val="00825697"/>
    <w:rsid w:val="008260DD"/>
    <w:rsid w:val="00826B8C"/>
    <w:rsid w:val="00826C63"/>
    <w:rsid w:val="00830C2E"/>
    <w:rsid w:val="008327D6"/>
    <w:rsid w:val="00834045"/>
    <w:rsid w:val="00835AEA"/>
    <w:rsid w:val="00840344"/>
    <w:rsid w:val="00840699"/>
    <w:rsid w:val="00840B95"/>
    <w:rsid w:val="008422BC"/>
    <w:rsid w:val="008429C5"/>
    <w:rsid w:val="00843682"/>
    <w:rsid w:val="00843945"/>
    <w:rsid w:val="00844184"/>
    <w:rsid w:val="00846123"/>
    <w:rsid w:val="0084773A"/>
    <w:rsid w:val="00847E91"/>
    <w:rsid w:val="00850213"/>
    <w:rsid w:val="00851658"/>
    <w:rsid w:val="00851B17"/>
    <w:rsid w:val="008532C1"/>
    <w:rsid w:val="00854CDE"/>
    <w:rsid w:val="0085560D"/>
    <w:rsid w:val="008561B0"/>
    <w:rsid w:val="008616FC"/>
    <w:rsid w:val="00862D21"/>
    <w:rsid w:val="00862F4E"/>
    <w:rsid w:val="008642EF"/>
    <w:rsid w:val="00864B89"/>
    <w:rsid w:val="00866D4D"/>
    <w:rsid w:val="00866F0D"/>
    <w:rsid w:val="0087150B"/>
    <w:rsid w:val="008722F2"/>
    <w:rsid w:val="0087296A"/>
    <w:rsid w:val="00873078"/>
    <w:rsid w:val="008763BE"/>
    <w:rsid w:val="00876AFF"/>
    <w:rsid w:val="00876B4F"/>
    <w:rsid w:val="00880659"/>
    <w:rsid w:val="00881ABF"/>
    <w:rsid w:val="00881B6A"/>
    <w:rsid w:val="00882466"/>
    <w:rsid w:val="008850DF"/>
    <w:rsid w:val="00885E3A"/>
    <w:rsid w:val="0089500C"/>
    <w:rsid w:val="00895214"/>
    <w:rsid w:val="00896602"/>
    <w:rsid w:val="008A1FC5"/>
    <w:rsid w:val="008A2988"/>
    <w:rsid w:val="008A2D26"/>
    <w:rsid w:val="008A406D"/>
    <w:rsid w:val="008A46A7"/>
    <w:rsid w:val="008A4C1E"/>
    <w:rsid w:val="008A4DBC"/>
    <w:rsid w:val="008A54A4"/>
    <w:rsid w:val="008A5C1B"/>
    <w:rsid w:val="008B016A"/>
    <w:rsid w:val="008B1051"/>
    <w:rsid w:val="008B231B"/>
    <w:rsid w:val="008B2CBD"/>
    <w:rsid w:val="008B3D6D"/>
    <w:rsid w:val="008B3FFC"/>
    <w:rsid w:val="008B5B7D"/>
    <w:rsid w:val="008C1A14"/>
    <w:rsid w:val="008C1B38"/>
    <w:rsid w:val="008C3CA2"/>
    <w:rsid w:val="008C47B5"/>
    <w:rsid w:val="008C48DA"/>
    <w:rsid w:val="008C661E"/>
    <w:rsid w:val="008C7840"/>
    <w:rsid w:val="008D0C7B"/>
    <w:rsid w:val="008D23B2"/>
    <w:rsid w:val="008D305A"/>
    <w:rsid w:val="008D33A9"/>
    <w:rsid w:val="008E1A41"/>
    <w:rsid w:val="008E2543"/>
    <w:rsid w:val="008E2D1D"/>
    <w:rsid w:val="008E3CDC"/>
    <w:rsid w:val="008E4057"/>
    <w:rsid w:val="008E4929"/>
    <w:rsid w:val="008E524F"/>
    <w:rsid w:val="008E5530"/>
    <w:rsid w:val="008E725B"/>
    <w:rsid w:val="008F01A2"/>
    <w:rsid w:val="008F069C"/>
    <w:rsid w:val="008F08F3"/>
    <w:rsid w:val="008F13B3"/>
    <w:rsid w:val="008F282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240B"/>
    <w:rsid w:val="0090385B"/>
    <w:rsid w:val="00903982"/>
    <w:rsid w:val="00904C58"/>
    <w:rsid w:val="009054B4"/>
    <w:rsid w:val="00905ED0"/>
    <w:rsid w:val="009069EE"/>
    <w:rsid w:val="00906A35"/>
    <w:rsid w:val="00906CD4"/>
    <w:rsid w:val="00910710"/>
    <w:rsid w:val="009108B0"/>
    <w:rsid w:val="0091225C"/>
    <w:rsid w:val="00912B0E"/>
    <w:rsid w:val="00912B6F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7897"/>
    <w:rsid w:val="00931203"/>
    <w:rsid w:val="00931C6F"/>
    <w:rsid w:val="00931D22"/>
    <w:rsid w:val="00932943"/>
    <w:rsid w:val="00932B3B"/>
    <w:rsid w:val="00933B09"/>
    <w:rsid w:val="00934028"/>
    <w:rsid w:val="0093408A"/>
    <w:rsid w:val="00934DE1"/>
    <w:rsid w:val="00936F1F"/>
    <w:rsid w:val="0094130A"/>
    <w:rsid w:val="00942CE9"/>
    <w:rsid w:val="00943C8B"/>
    <w:rsid w:val="0094453C"/>
    <w:rsid w:val="00944F9B"/>
    <w:rsid w:val="00947EE6"/>
    <w:rsid w:val="00952138"/>
    <w:rsid w:val="00952227"/>
    <w:rsid w:val="009538ED"/>
    <w:rsid w:val="009539A8"/>
    <w:rsid w:val="00954D53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43C6"/>
    <w:rsid w:val="00964EE2"/>
    <w:rsid w:val="00966D05"/>
    <w:rsid w:val="009673C2"/>
    <w:rsid w:val="00967EF1"/>
    <w:rsid w:val="00970373"/>
    <w:rsid w:val="009718D1"/>
    <w:rsid w:val="009743BC"/>
    <w:rsid w:val="0097529D"/>
    <w:rsid w:val="0097566C"/>
    <w:rsid w:val="00976664"/>
    <w:rsid w:val="00976BAB"/>
    <w:rsid w:val="00977122"/>
    <w:rsid w:val="00977B91"/>
    <w:rsid w:val="00980E69"/>
    <w:rsid w:val="00981215"/>
    <w:rsid w:val="0098172D"/>
    <w:rsid w:val="00983C9D"/>
    <w:rsid w:val="0098447D"/>
    <w:rsid w:val="00985C19"/>
    <w:rsid w:val="00987778"/>
    <w:rsid w:val="00991B6D"/>
    <w:rsid w:val="0099203C"/>
    <w:rsid w:val="00992F97"/>
    <w:rsid w:val="0099332C"/>
    <w:rsid w:val="00993D2F"/>
    <w:rsid w:val="00997F20"/>
    <w:rsid w:val="009A0380"/>
    <w:rsid w:val="009A09F4"/>
    <w:rsid w:val="009A2198"/>
    <w:rsid w:val="009A2557"/>
    <w:rsid w:val="009A38EB"/>
    <w:rsid w:val="009A43B7"/>
    <w:rsid w:val="009A4753"/>
    <w:rsid w:val="009A5E26"/>
    <w:rsid w:val="009B0424"/>
    <w:rsid w:val="009B100E"/>
    <w:rsid w:val="009B1137"/>
    <w:rsid w:val="009B15F9"/>
    <w:rsid w:val="009B1E35"/>
    <w:rsid w:val="009B2CCD"/>
    <w:rsid w:val="009B375B"/>
    <w:rsid w:val="009B3F38"/>
    <w:rsid w:val="009B41DA"/>
    <w:rsid w:val="009B4544"/>
    <w:rsid w:val="009B4BCE"/>
    <w:rsid w:val="009B6124"/>
    <w:rsid w:val="009B7A28"/>
    <w:rsid w:val="009B7B36"/>
    <w:rsid w:val="009C054C"/>
    <w:rsid w:val="009C0788"/>
    <w:rsid w:val="009C0B67"/>
    <w:rsid w:val="009C2297"/>
    <w:rsid w:val="009C237F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F46"/>
    <w:rsid w:val="009D458C"/>
    <w:rsid w:val="009D45BE"/>
    <w:rsid w:val="009D4FA1"/>
    <w:rsid w:val="009D51F8"/>
    <w:rsid w:val="009D6958"/>
    <w:rsid w:val="009D6F57"/>
    <w:rsid w:val="009D7AE6"/>
    <w:rsid w:val="009E02DB"/>
    <w:rsid w:val="009E08C2"/>
    <w:rsid w:val="009E16A4"/>
    <w:rsid w:val="009E191B"/>
    <w:rsid w:val="009E1FEB"/>
    <w:rsid w:val="009E2A58"/>
    <w:rsid w:val="009E3480"/>
    <w:rsid w:val="009E39FD"/>
    <w:rsid w:val="009E4EBC"/>
    <w:rsid w:val="009E5228"/>
    <w:rsid w:val="009E54DA"/>
    <w:rsid w:val="009E60F6"/>
    <w:rsid w:val="009E64F0"/>
    <w:rsid w:val="009E6517"/>
    <w:rsid w:val="009E6DAC"/>
    <w:rsid w:val="009F04D4"/>
    <w:rsid w:val="009F31E3"/>
    <w:rsid w:val="009F4031"/>
    <w:rsid w:val="009F4D0F"/>
    <w:rsid w:val="009F5E1B"/>
    <w:rsid w:val="009F7BDF"/>
    <w:rsid w:val="00A0176C"/>
    <w:rsid w:val="00A01C74"/>
    <w:rsid w:val="00A02917"/>
    <w:rsid w:val="00A0497F"/>
    <w:rsid w:val="00A04F2A"/>
    <w:rsid w:val="00A05D9F"/>
    <w:rsid w:val="00A0699F"/>
    <w:rsid w:val="00A101E8"/>
    <w:rsid w:val="00A10D42"/>
    <w:rsid w:val="00A116A0"/>
    <w:rsid w:val="00A11A45"/>
    <w:rsid w:val="00A11B70"/>
    <w:rsid w:val="00A12371"/>
    <w:rsid w:val="00A12D63"/>
    <w:rsid w:val="00A14527"/>
    <w:rsid w:val="00A14837"/>
    <w:rsid w:val="00A150E3"/>
    <w:rsid w:val="00A167BE"/>
    <w:rsid w:val="00A17D67"/>
    <w:rsid w:val="00A2251C"/>
    <w:rsid w:val="00A225D2"/>
    <w:rsid w:val="00A25E21"/>
    <w:rsid w:val="00A26A89"/>
    <w:rsid w:val="00A272B8"/>
    <w:rsid w:val="00A307F8"/>
    <w:rsid w:val="00A30923"/>
    <w:rsid w:val="00A315E3"/>
    <w:rsid w:val="00A33887"/>
    <w:rsid w:val="00A34971"/>
    <w:rsid w:val="00A3650F"/>
    <w:rsid w:val="00A37A65"/>
    <w:rsid w:val="00A412F6"/>
    <w:rsid w:val="00A42E60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3A3D"/>
    <w:rsid w:val="00A53D14"/>
    <w:rsid w:val="00A53F81"/>
    <w:rsid w:val="00A54769"/>
    <w:rsid w:val="00A549C2"/>
    <w:rsid w:val="00A5551B"/>
    <w:rsid w:val="00A56496"/>
    <w:rsid w:val="00A614B3"/>
    <w:rsid w:val="00A614FB"/>
    <w:rsid w:val="00A61ED6"/>
    <w:rsid w:val="00A6324D"/>
    <w:rsid w:val="00A6569F"/>
    <w:rsid w:val="00A65BFF"/>
    <w:rsid w:val="00A65EDF"/>
    <w:rsid w:val="00A67A90"/>
    <w:rsid w:val="00A67B01"/>
    <w:rsid w:val="00A70396"/>
    <w:rsid w:val="00A70D20"/>
    <w:rsid w:val="00A71E0A"/>
    <w:rsid w:val="00A71E12"/>
    <w:rsid w:val="00A72DC8"/>
    <w:rsid w:val="00A770F1"/>
    <w:rsid w:val="00A80950"/>
    <w:rsid w:val="00A80DF9"/>
    <w:rsid w:val="00A812C2"/>
    <w:rsid w:val="00A83104"/>
    <w:rsid w:val="00A8315B"/>
    <w:rsid w:val="00A834B6"/>
    <w:rsid w:val="00A857B5"/>
    <w:rsid w:val="00A87689"/>
    <w:rsid w:val="00A87E8A"/>
    <w:rsid w:val="00A904DE"/>
    <w:rsid w:val="00A90C94"/>
    <w:rsid w:val="00A90D5B"/>
    <w:rsid w:val="00A92091"/>
    <w:rsid w:val="00A9236A"/>
    <w:rsid w:val="00A935E5"/>
    <w:rsid w:val="00A93BFE"/>
    <w:rsid w:val="00A941AC"/>
    <w:rsid w:val="00A941CC"/>
    <w:rsid w:val="00A948A5"/>
    <w:rsid w:val="00A956E1"/>
    <w:rsid w:val="00A95900"/>
    <w:rsid w:val="00A9605F"/>
    <w:rsid w:val="00A96275"/>
    <w:rsid w:val="00A96968"/>
    <w:rsid w:val="00A974EB"/>
    <w:rsid w:val="00A97F07"/>
    <w:rsid w:val="00AA0034"/>
    <w:rsid w:val="00AA0672"/>
    <w:rsid w:val="00AA08A7"/>
    <w:rsid w:val="00AA0AF9"/>
    <w:rsid w:val="00AA2133"/>
    <w:rsid w:val="00AA21FC"/>
    <w:rsid w:val="00AA32D4"/>
    <w:rsid w:val="00AA33EC"/>
    <w:rsid w:val="00AA3C2B"/>
    <w:rsid w:val="00AA3D9A"/>
    <w:rsid w:val="00AA4578"/>
    <w:rsid w:val="00AA4A5A"/>
    <w:rsid w:val="00AA5317"/>
    <w:rsid w:val="00AA5320"/>
    <w:rsid w:val="00AA57EC"/>
    <w:rsid w:val="00AA5888"/>
    <w:rsid w:val="00AA59CC"/>
    <w:rsid w:val="00AA6AE6"/>
    <w:rsid w:val="00AA6C2D"/>
    <w:rsid w:val="00AB1602"/>
    <w:rsid w:val="00AB198D"/>
    <w:rsid w:val="00AB344A"/>
    <w:rsid w:val="00AB357F"/>
    <w:rsid w:val="00AB58B2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D0CD2"/>
    <w:rsid w:val="00AD258F"/>
    <w:rsid w:val="00AD3E3F"/>
    <w:rsid w:val="00AD4335"/>
    <w:rsid w:val="00AD52B3"/>
    <w:rsid w:val="00AD6423"/>
    <w:rsid w:val="00AD73C1"/>
    <w:rsid w:val="00AD7D8B"/>
    <w:rsid w:val="00AE0DB0"/>
    <w:rsid w:val="00AE1C15"/>
    <w:rsid w:val="00AE4FFE"/>
    <w:rsid w:val="00AE50D0"/>
    <w:rsid w:val="00AE67DD"/>
    <w:rsid w:val="00AE6CA9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3E3A"/>
    <w:rsid w:val="00B049F9"/>
    <w:rsid w:val="00B05907"/>
    <w:rsid w:val="00B074EB"/>
    <w:rsid w:val="00B07E87"/>
    <w:rsid w:val="00B10065"/>
    <w:rsid w:val="00B10A08"/>
    <w:rsid w:val="00B1674E"/>
    <w:rsid w:val="00B16D44"/>
    <w:rsid w:val="00B16D5F"/>
    <w:rsid w:val="00B2021A"/>
    <w:rsid w:val="00B20FD1"/>
    <w:rsid w:val="00B23705"/>
    <w:rsid w:val="00B23BF2"/>
    <w:rsid w:val="00B254DA"/>
    <w:rsid w:val="00B255EB"/>
    <w:rsid w:val="00B2563F"/>
    <w:rsid w:val="00B26CFB"/>
    <w:rsid w:val="00B2760B"/>
    <w:rsid w:val="00B31916"/>
    <w:rsid w:val="00B33522"/>
    <w:rsid w:val="00B34509"/>
    <w:rsid w:val="00B347EA"/>
    <w:rsid w:val="00B355DD"/>
    <w:rsid w:val="00B3577D"/>
    <w:rsid w:val="00B3741F"/>
    <w:rsid w:val="00B37FCE"/>
    <w:rsid w:val="00B408D4"/>
    <w:rsid w:val="00B40E28"/>
    <w:rsid w:val="00B41800"/>
    <w:rsid w:val="00B420A4"/>
    <w:rsid w:val="00B42867"/>
    <w:rsid w:val="00B4352E"/>
    <w:rsid w:val="00B43832"/>
    <w:rsid w:val="00B43E99"/>
    <w:rsid w:val="00B44219"/>
    <w:rsid w:val="00B4457A"/>
    <w:rsid w:val="00B44EB4"/>
    <w:rsid w:val="00B450C4"/>
    <w:rsid w:val="00B45164"/>
    <w:rsid w:val="00B45392"/>
    <w:rsid w:val="00B45DF2"/>
    <w:rsid w:val="00B464E1"/>
    <w:rsid w:val="00B4693F"/>
    <w:rsid w:val="00B46B41"/>
    <w:rsid w:val="00B50688"/>
    <w:rsid w:val="00B5070C"/>
    <w:rsid w:val="00B510D2"/>
    <w:rsid w:val="00B51D56"/>
    <w:rsid w:val="00B537B1"/>
    <w:rsid w:val="00B541DE"/>
    <w:rsid w:val="00B5499F"/>
    <w:rsid w:val="00B5530A"/>
    <w:rsid w:val="00B557E0"/>
    <w:rsid w:val="00B566BB"/>
    <w:rsid w:val="00B57362"/>
    <w:rsid w:val="00B577B9"/>
    <w:rsid w:val="00B57E31"/>
    <w:rsid w:val="00B60568"/>
    <w:rsid w:val="00B61AE2"/>
    <w:rsid w:val="00B6327D"/>
    <w:rsid w:val="00B71F28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67"/>
    <w:rsid w:val="00B80170"/>
    <w:rsid w:val="00B80794"/>
    <w:rsid w:val="00B81785"/>
    <w:rsid w:val="00B81F12"/>
    <w:rsid w:val="00B832DD"/>
    <w:rsid w:val="00B8414C"/>
    <w:rsid w:val="00B86088"/>
    <w:rsid w:val="00B90466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3C61"/>
    <w:rsid w:val="00BA44F1"/>
    <w:rsid w:val="00BA44F2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43CE"/>
    <w:rsid w:val="00BC0000"/>
    <w:rsid w:val="00BC0F3D"/>
    <w:rsid w:val="00BC1273"/>
    <w:rsid w:val="00BC160C"/>
    <w:rsid w:val="00BC3A05"/>
    <w:rsid w:val="00BC60D9"/>
    <w:rsid w:val="00BC68FA"/>
    <w:rsid w:val="00BC737D"/>
    <w:rsid w:val="00BC7649"/>
    <w:rsid w:val="00BD1B38"/>
    <w:rsid w:val="00BD5FAA"/>
    <w:rsid w:val="00BD77CF"/>
    <w:rsid w:val="00BD7F5A"/>
    <w:rsid w:val="00BE0EF3"/>
    <w:rsid w:val="00BE1ACF"/>
    <w:rsid w:val="00BE1BA1"/>
    <w:rsid w:val="00BE3522"/>
    <w:rsid w:val="00BE3C14"/>
    <w:rsid w:val="00BE75FC"/>
    <w:rsid w:val="00BE7678"/>
    <w:rsid w:val="00BF0F64"/>
    <w:rsid w:val="00BF17CE"/>
    <w:rsid w:val="00BF3C2F"/>
    <w:rsid w:val="00BF4421"/>
    <w:rsid w:val="00BF4BAD"/>
    <w:rsid w:val="00C00824"/>
    <w:rsid w:val="00C008BA"/>
    <w:rsid w:val="00C01262"/>
    <w:rsid w:val="00C0211E"/>
    <w:rsid w:val="00C02544"/>
    <w:rsid w:val="00C0350E"/>
    <w:rsid w:val="00C03FE3"/>
    <w:rsid w:val="00C04441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21D61"/>
    <w:rsid w:val="00C228A2"/>
    <w:rsid w:val="00C2306A"/>
    <w:rsid w:val="00C23C79"/>
    <w:rsid w:val="00C2400B"/>
    <w:rsid w:val="00C240C2"/>
    <w:rsid w:val="00C25E4C"/>
    <w:rsid w:val="00C25FB9"/>
    <w:rsid w:val="00C26E87"/>
    <w:rsid w:val="00C26F39"/>
    <w:rsid w:val="00C32014"/>
    <w:rsid w:val="00C32114"/>
    <w:rsid w:val="00C32D04"/>
    <w:rsid w:val="00C33EEE"/>
    <w:rsid w:val="00C3557A"/>
    <w:rsid w:val="00C35C3E"/>
    <w:rsid w:val="00C36842"/>
    <w:rsid w:val="00C42DC1"/>
    <w:rsid w:val="00C431A3"/>
    <w:rsid w:val="00C43425"/>
    <w:rsid w:val="00C438B3"/>
    <w:rsid w:val="00C44ED2"/>
    <w:rsid w:val="00C45FFE"/>
    <w:rsid w:val="00C462DE"/>
    <w:rsid w:val="00C46A5D"/>
    <w:rsid w:val="00C46D92"/>
    <w:rsid w:val="00C4734D"/>
    <w:rsid w:val="00C479F9"/>
    <w:rsid w:val="00C510D1"/>
    <w:rsid w:val="00C51460"/>
    <w:rsid w:val="00C51D0C"/>
    <w:rsid w:val="00C54910"/>
    <w:rsid w:val="00C54C34"/>
    <w:rsid w:val="00C55A3D"/>
    <w:rsid w:val="00C56833"/>
    <w:rsid w:val="00C56E53"/>
    <w:rsid w:val="00C60AC9"/>
    <w:rsid w:val="00C61F35"/>
    <w:rsid w:val="00C629C7"/>
    <w:rsid w:val="00C630A7"/>
    <w:rsid w:val="00C64575"/>
    <w:rsid w:val="00C64982"/>
    <w:rsid w:val="00C65D9B"/>
    <w:rsid w:val="00C67AF9"/>
    <w:rsid w:val="00C72346"/>
    <w:rsid w:val="00C743A6"/>
    <w:rsid w:val="00C74402"/>
    <w:rsid w:val="00C747B4"/>
    <w:rsid w:val="00C74AEF"/>
    <w:rsid w:val="00C75478"/>
    <w:rsid w:val="00C766A4"/>
    <w:rsid w:val="00C76984"/>
    <w:rsid w:val="00C76BCA"/>
    <w:rsid w:val="00C77F34"/>
    <w:rsid w:val="00C80F50"/>
    <w:rsid w:val="00C829AC"/>
    <w:rsid w:val="00C83458"/>
    <w:rsid w:val="00C83B98"/>
    <w:rsid w:val="00C83E56"/>
    <w:rsid w:val="00C845D2"/>
    <w:rsid w:val="00C87836"/>
    <w:rsid w:val="00C908CF"/>
    <w:rsid w:val="00C90FD3"/>
    <w:rsid w:val="00C92047"/>
    <w:rsid w:val="00C92332"/>
    <w:rsid w:val="00C9521B"/>
    <w:rsid w:val="00C95FBA"/>
    <w:rsid w:val="00C962A4"/>
    <w:rsid w:val="00CA09C9"/>
    <w:rsid w:val="00CA134D"/>
    <w:rsid w:val="00CA237A"/>
    <w:rsid w:val="00CA3421"/>
    <w:rsid w:val="00CA380E"/>
    <w:rsid w:val="00CA5888"/>
    <w:rsid w:val="00CB061B"/>
    <w:rsid w:val="00CB0D10"/>
    <w:rsid w:val="00CB1071"/>
    <w:rsid w:val="00CB113F"/>
    <w:rsid w:val="00CB171D"/>
    <w:rsid w:val="00CB1819"/>
    <w:rsid w:val="00CB1E05"/>
    <w:rsid w:val="00CB317F"/>
    <w:rsid w:val="00CB3FFC"/>
    <w:rsid w:val="00CB635A"/>
    <w:rsid w:val="00CB6B45"/>
    <w:rsid w:val="00CB77B2"/>
    <w:rsid w:val="00CB7ABA"/>
    <w:rsid w:val="00CC06FD"/>
    <w:rsid w:val="00CC07FB"/>
    <w:rsid w:val="00CC1CFE"/>
    <w:rsid w:val="00CC29F0"/>
    <w:rsid w:val="00CC2BA8"/>
    <w:rsid w:val="00CC2FB1"/>
    <w:rsid w:val="00CC358C"/>
    <w:rsid w:val="00CC3F06"/>
    <w:rsid w:val="00CC43FA"/>
    <w:rsid w:val="00CC6747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C1C"/>
    <w:rsid w:val="00CD70AA"/>
    <w:rsid w:val="00CD75B8"/>
    <w:rsid w:val="00CE0BDC"/>
    <w:rsid w:val="00CE3E8B"/>
    <w:rsid w:val="00CE41DD"/>
    <w:rsid w:val="00CE47D2"/>
    <w:rsid w:val="00CE5127"/>
    <w:rsid w:val="00CE5C88"/>
    <w:rsid w:val="00CE6D8D"/>
    <w:rsid w:val="00CE7150"/>
    <w:rsid w:val="00CF2230"/>
    <w:rsid w:val="00CF23D6"/>
    <w:rsid w:val="00CF294E"/>
    <w:rsid w:val="00CF3165"/>
    <w:rsid w:val="00CF3819"/>
    <w:rsid w:val="00CF4CB6"/>
    <w:rsid w:val="00CF6928"/>
    <w:rsid w:val="00CF69F2"/>
    <w:rsid w:val="00CF6DF1"/>
    <w:rsid w:val="00CF70B5"/>
    <w:rsid w:val="00D03367"/>
    <w:rsid w:val="00D0432F"/>
    <w:rsid w:val="00D101C0"/>
    <w:rsid w:val="00D1047C"/>
    <w:rsid w:val="00D11758"/>
    <w:rsid w:val="00D1258A"/>
    <w:rsid w:val="00D15656"/>
    <w:rsid w:val="00D20034"/>
    <w:rsid w:val="00D210A7"/>
    <w:rsid w:val="00D2112D"/>
    <w:rsid w:val="00D21BE1"/>
    <w:rsid w:val="00D22E26"/>
    <w:rsid w:val="00D23E69"/>
    <w:rsid w:val="00D24222"/>
    <w:rsid w:val="00D2529E"/>
    <w:rsid w:val="00D274FC"/>
    <w:rsid w:val="00D3208D"/>
    <w:rsid w:val="00D32C1B"/>
    <w:rsid w:val="00D33B44"/>
    <w:rsid w:val="00D33F43"/>
    <w:rsid w:val="00D35B3D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4EDB"/>
    <w:rsid w:val="00D55ED2"/>
    <w:rsid w:val="00D57735"/>
    <w:rsid w:val="00D616EB"/>
    <w:rsid w:val="00D61B21"/>
    <w:rsid w:val="00D620BA"/>
    <w:rsid w:val="00D62530"/>
    <w:rsid w:val="00D63C53"/>
    <w:rsid w:val="00D6496F"/>
    <w:rsid w:val="00D659AA"/>
    <w:rsid w:val="00D65CEF"/>
    <w:rsid w:val="00D66097"/>
    <w:rsid w:val="00D66BD2"/>
    <w:rsid w:val="00D709B7"/>
    <w:rsid w:val="00D72872"/>
    <w:rsid w:val="00D72B6B"/>
    <w:rsid w:val="00D77A1A"/>
    <w:rsid w:val="00D811F2"/>
    <w:rsid w:val="00D81619"/>
    <w:rsid w:val="00D81C65"/>
    <w:rsid w:val="00D83166"/>
    <w:rsid w:val="00D834AB"/>
    <w:rsid w:val="00D84406"/>
    <w:rsid w:val="00D8452A"/>
    <w:rsid w:val="00D85B03"/>
    <w:rsid w:val="00D91070"/>
    <w:rsid w:val="00D92533"/>
    <w:rsid w:val="00D92CB5"/>
    <w:rsid w:val="00D931A8"/>
    <w:rsid w:val="00D94C7B"/>
    <w:rsid w:val="00DA04DF"/>
    <w:rsid w:val="00DA13A3"/>
    <w:rsid w:val="00DA1D30"/>
    <w:rsid w:val="00DA3470"/>
    <w:rsid w:val="00DA40CF"/>
    <w:rsid w:val="00DA529C"/>
    <w:rsid w:val="00DA5B90"/>
    <w:rsid w:val="00DA5D84"/>
    <w:rsid w:val="00DA7137"/>
    <w:rsid w:val="00DA730B"/>
    <w:rsid w:val="00DA7E68"/>
    <w:rsid w:val="00DB2F50"/>
    <w:rsid w:val="00DB6A73"/>
    <w:rsid w:val="00DB6C32"/>
    <w:rsid w:val="00DC0DB9"/>
    <w:rsid w:val="00DC0E3F"/>
    <w:rsid w:val="00DC278D"/>
    <w:rsid w:val="00DC3625"/>
    <w:rsid w:val="00DC44B8"/>
    <w:rsid w:val="00DC5180"/>
    <w:rsid w:val="00DC5444"/>
    <w:rsid w:val="00DC62D9"/>
    <w:rsid w:val="00DC7967"/>
    <w:rsid w:val="00DD1069"/>
    <w:rsid w:val="00DD34BB"/>
    <w:rsid w:val="00DD5D00"/>
    <w:rsid w:val="00DD6AA9"/>
    <w:rsid w:val="00DD6E7B"/>
    <w:rsid w:val="00DD7383"/>
    <w:rsid w:val="00DE00E1"/>
    <w:rsid w:val="00DE0CCB"/>
    <w:rsid w:val="00DE219C"/>
    <w:rsid w:val="00DE6A1E"/>
    <w:rsid w:val="00DE79C4"/>
    <w:rsid w:val="00DF1563"/>
    <w:rsid w:val="00DF2A95"/>
    <w:rsid w:val="00DF2FE5"/>
    <w:rsid w:val="00DF46FA"/>
    <w:rsid w:val="00DF6A54"/>
    <w:rsid w:val="00DF72F9"/>
    <w:rsid w:val="00DF765A"/>
    <w:rsid w:val="00DF7C5D"/>
    <w:rsid w:val="00E00A95"/>
    <w:rsid w:val="00E00D06"/>
    <w:rsid w:val="00E00D0C"/>
    <w:rsid w:val="00E0152A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1013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40A4"/>
    <w:rsid w:val="00E243E8"/>
    <w:rsid w:val="00E27074"/>
    <w:rsid w:val="00E306F9"/>
    <w:rsid w:val="00E30BA1"/>
    <w:rsid w:val="00E30BF8"/>
    <w:rsid w:val="00E31308"/>
    <w:rsid w:val="00E319A8"/>
    <w:rsid w:val="00E31C62"/>
    <w:rsid w:val="00E3290B"/>
    <w:rsid w:val="00E32B32"/>
    <w:rsid w:val="00E32D01"/>
    <w:rsid w:val="00E33804"/>
    <w:rsid w:val="00E33B8C"/>
    <w:rsid w:val="00E35269"/>
    <w:rsid w:val="00E35657"/>
    <w:rsid w:val="00E357E9"/>
    <w:rsid w:val="00E35C3A"/>
    <w:rsid w:val="00E35FB3"/>
    <w:rsid w:val="00E3638E"/>
    <w:rsid w:val="00E37CBB"/>
    <w:rsid w:val="00E40151"/>
    <w:rsid w:val="00E4016E"/>
    <w:rsid w:val="00E42C33"/>
    <w:rsid w:val="00E4443B"/>
    <w:rsid w:val="00E509F8"/>
    <w:rsid w:val="00E52AA0"/>
    <w:rsid w:val="00E5300E"/>
    <w:rsid w:val="00E534E2"/>
    <w:rsid w:val="00E53DC8"/>
    <w:rsid w:val="00E54351"/>
    <w:rsid w:val="00E549AB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A82"/>
    <w:rsid w:val="00E73F5D"/>
    <w:rsid w:val="00E74002"/>
    <w:rsid w:val="00E741C9"/>
    <w:rsid w:val="00E7509F"/>
    <w:rsid w:val="00E757EF"/>
    <w:rsid w:val="00E76D49"/>
    <w:rsid w:val="00E818FA"/>
    <w:rsid w:val="00E82F3C"/>
    <w:rsid w:val="00E82FBB"/>
    <w:rsid w:val="00E83FB1"/>
    <w:rsid w:val="00E85889"/>
    <w:rsid w:val="00E85F30"/>
    <w:rsid w:val="00E86482"/>
    <w:rsid w:val="00E8767B"/>
    <w:rsid w:val="00E90AB3"/>
    <w:rsid w:val="00E9253F"/>
    <w:rsid w:val="00E94FFB"/>
    <w:rsid w:val="00E954F6"/>
    <w:rsid w:val="00E956F0"/>
    <w:rsid w:val="00E95A0C"/>
    <w:rsid w:val="00E96910"/>
    <w:rsid w:val="00E96BE3"/>
    <w:rsid w:val="00E9723F"/>
    <w:rsid w:val="00EA0797"/>
    <w:rsid w:val="00EA0D38"/>
    <w:rsid w:val="00EA2070"/>
    <w:rsid w:val="00EA2E67"/>
    <w:rsid w:val="00EA33CB"/>
    <w:rsid w:val="00EA438F"/>
    <w:rsid w:val="00EA4524"/>
    <w:rsid w:val="00EA479C"/>
    <w:rsid w:val="00EA64A3"/>
    <w:rsid w:val="00EA6E52"/>
    <w:rsid w:val="00EB018E"/>
    <w:rsid w:val="00EB0D38"/>
    <w:rsid w:val="00EB0FFB"/>
    <w:rsid w:val="00EB134B"/>
    <w:rsid w:val="00EB1848"/>
    <w:rsid w:val="00EB1B75"/>
    <w:rsid w:val="00EB1F9A"/>
    <w:rsid w:val="00EB2720"/>
    <w:rsid w:val="00EB2CEC"/>
    <w:rsid w:val="00EB357A"/>
    <w:rsid w:val="00EB4042"/>
    <w:rsid w:val="00EB73E3"/>
    <w:rsid w:val="00EB750D"/>
    <w:rsid w:val="00EC0B06"/>
    <w:rsid w:val="00EC2C29"/>
    <w:rsid w:val="00EC2ECC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5D70"/>
    <w:rsid w:val="00ED67B3"/>
    <w:rsid w:val="00ED7B07"/>
    <w:rsid w:val="00EE0C44"/>
    <w:rsid w:val="00EE2026"/>
    <w:rsid w:val="00EE2F13"/>
    <w:rsid w:val="00EE310F"/>
    <w:rsid w:val="00EE3559"/>
    <w:rsid w:val="00EE4179"/>
    <w:rsid w:val="00EE45C2"/>
    <w:rsid w:val="00EE469D"/>
    <w:rsid w:val="00EE601D"/>
    <w:rsid w:val="00EE6D67"/>
    <w:rsid w:val="00EE6E60"/>
    <w:rsid w:val="00EF1E99"/>
    <w:rsid w:val="00EF4DBE"/>
    <w:rsid w:val="00EF60CC"/>
    <w:rsid w:val="00EF7670"/>
    <w:rsid w:val="00EF7949"/>
    <w:rsid w:val="00F00686"/>
    <w:rsid w:val="00F011E8"/>
    <w:rsid w:val="00F03916"/>
    <w:rsid w:val="00F03A94"/>
    <w:rsid w:val="00F03E83"/>
    <w:rsid w:val="00F04677"/>
    <w:rsid w:val="00F06468"/>
    <w:rsid w:val="00F06E5E"/>
    <w:rsid w:val="00F07CA3"/>
    <w:rsid w:val="00F1018C"/>
    <w:rsid w:val="00F1266A"/>
    <w:rsid w:val="00F13034"/>
    <w:rsid w:val="00F14FBD"/>
    <w:rsid w:val="00F218A2"/>
    <w:rsid w:val="00F22219"/>
    <w:rsid w:val="00F22B0E"/>
    <w:rsid w:val="00F239A5"/>
    <w:rsid w:val="00F23B6D"/>
    <w:rsid w:val="00F24A89"/>
    <w:rsid w:val="00F252D2"/>
    <w:rsid w:val="00F26458"/>
    <w:rsid w:val="00F26CA5"/>
    <w:rsid w:val="00F27310"/>
    <w:rsid w:val="00F277C8"/>
    <w:rsid w:val="00F31357"/>
    <w:rsid w:val="00F313FB"/>
    <w:rsid w:val="00F32110"/>
    <w:rsid w:val="00F322C2"/>
    <w:rsid w:val="00F33934"/>
    <w:rsid w:val="00F34DE0"/>
    <w:rsid w:val="00F36076"/>
    <w:rsid w:val="00F36AC9"/>
    <w:rsid w:val="00F40717"/>
    <w:rsid w:val="00F408A0"/>
    <w:rsid w:val="00F4151E"/>
    <w:rsid w:val="00F4191D"/>
    <w:rsid w:val="00F4275F"/>
    <w:rsid w:val="00F435BC"/>
    <w:rsid w:val="00F43BBA"/>
    <w:rsid w:val="00F44D73"/>
    <w:rsid w:val="00F461DD"/>
    <w:rsid w:val="00F51864"/>
    <w:rsid w:val="00F5300B"/>
    <w:rsid w:val="00F554B9"/>
    <w:rsid w:val="00F56263"/>
    <w:rsid w:val="00F56FF3"/>
    <w:rsid w:val="00F612B5"/>
    <w:rsid w:val="00F62A38"/>
    <w:rsid w:val="00F62B49"/>
    <w:rsid w:val="00F635BD"/>
    <w:rsid w:val="00F64182"/>
    <w:rsid w:val="00F6498D"/>
    <w:rsid w:val="00F64BD9"/>
    <w:rsid w:val="00F66E33"/>
    <w:rsid w:val="00F675F1"/>
    <w:rsid w:val="00F70A60"/>
    <w:rsid w:val="00F70BAE"/>
    <w:rsid w:val="00F70EBA"/>
    <w:rsid w:val="00F72217"/>
    <w:rsid w:val="00F72902"/>
    <w:rsid w:val="00F72967"/>
    <w:rsid w:val="00F74187"/>
    <w:rsid w:val="00F743EB"/>
    <w:rsid w:val="00F7496D"/>
    <w:rsid w:val="00F75D88"/>
    <w:rsid w:val="00F81ABD"/>
    <w:rsid w:val="00F81D85"/>
    <w:rsid w:val="00F81F96"/>
    <w:rsid w:val="00F81FF7"/>
    <w:rsid w:val="00F82D87"/>
    <w:rsid w:val="00F8461D"/>
    <w:rsid w:val="00F8462C"/>
    <w:rsid w:val="00F86AB5"/>
    <w:rsid w:val="00F86F4C"/>
    <w:rsid w:val="00F87B24"/>
    <w:rsid w:val="00F87B64"/>
    <w:rsid w:val="00F87F32"/>
    <w:rsid w:val="00F9119C"/>
    <w:rsid w:val="00F918CC"/>
    <w:rsid w:val="00F91D60"/>
    <w:rsid w:val="00F92A73"/>
    <w:rsid w:val="00F92EB6"/>
    <w:rsid w:val="00F93367"/>
    <w:rsid w:val="00F94BFE"/>
    <w:rsid w:val="00F94ED5"/>
    <w:rsid w:val="00F95ED1"/>
    <w:rsid w:val="00F9670A"/>
    <w:rsid w:val="00F97180"/>
    <w:rsid w:val="00FA0787"/>
    <w:rsid w:val="00FA0C94"/>
    <w:rsid w:val="00FA123A"/>
    <w:rsid w:val="00FA2673"/>
    <w:rsid w:val="00FA3058"/>
    <w:rsid w:val="00FA3859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3471"/>
    <w:rsid w:val="00FB4190"/>
    <w:rsid w:val="00FB54CE"/>
    <w:rsid w:val="00FB665A"/>
    <w:rsid w:val="00FB7964"/>
    <w:rsid w:val="00FC037D"/>
    <w:rsid w:val="00FC0766"/>
    <w:rsid w:val="00FC15DD"/>
    <w:rsid w:val="00FC3E6D"/>
    <w:rsid w:val="00FC4B98"/>
    <w:rsid w:val="00FC5DDC"/>
    <w:rsid w:val="00FC7B97"/>
    <w:rsid w:val="00FD022D"/>
    <w:rsid w:val="00FD2199"/>
    <w:rsid w:val="00FD367F"/>
    <w:rsid w:val="00FD77DB"/>
    <w:rsid w:val="00FD7C6A"/>
    <w:rsid w:val="00FE01F6"/>
    <w:rsid w:val="00FE023B"/>
    <w:rsid w:val="00FE0453"/>
    <w:rsid w:val="00FE0CF1"/>
    <w:rsid w:val="00FE1C35"/>
    <w:rsid w:val="00FE2D1E"/>
    <w:rsid w:val="00FE2D98"/>
    <w:rsid w:val="00FE3315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1A7F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D5B36D7E-A9AB-46C3-AF7B-A92F4BAEE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d">
    <w:name w:val="Table Grid"/>
    <w:basedOn w:val="a1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a"/>
    <w:next w:val="aa"/>
    <w:link w:val="Char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har2">
    <w:name w:val="批注主题 Char"/>
    <w:link w:val="ae"/>
    <w:rsid w:val="006834CE"/>
    <w:rPr>
      <w:rFonts w:ascii="Arial" w:hAnsi="Arial"/>
      <w:b/>
      <w:bCs/>
      <w:lang w:val="en-GB" w:eastAsia="ko-KR"/>
    </w:rPr>
  </w:style>
  <w:style w:type="paragraph" w:styleId="af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0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1">
    <w:name w:val="Hyperlink"/>
    <w:rsid w:val="0038770D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2">
    <w:name w:val="Title"/>
    <w:basedOn w:val="a"/>
    <w:next w:val="a"/>
    <w:link w:val="Char3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Char3">
    <w:name w:val="标题 Char"/>
    <w:link w:val="af2"/>
    <w:rsid w:val="00497F17"/>
    <w:rPr>
      <w:rFonts w:ascii="Courier New" w:eastAsia="Times New Roman" w:hAnsi="Courier New"/>
      <w:lang w:val="nb-NO"/>
    </w:rPr>
  </w:style>
  <w:style w:type="paragraph" w:styleId="af3">
    <w:name w:val="List Paragraph"/>
    <w:aliases w:val="- Bullets,リスト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R4_bullets,목록 단락,列,列表段"/>
    <w:basedOn w:val="a"/>
    <w:link w:val="Char4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f3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rsid w:val="008F324E"/>
    <w:rPr>
      <w:lang w:val="en-GB" w:eastAsia="ko-KR"/>
    </w:rPr>
  </w:style>
  <w:style w:type="character" w:customStyle="1" w:styleId="TFChar">
    <w:name w:val="TF Char"/>
    <w:link w:val="TF"/>
    <w:qFormat/>
    <w:rsid w:val="00F64182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hi.li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F4EB9-DA8C-4429-B935-479472E54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21871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Samsung_Bozhi</cp:lastModifiedBy>
  <cp:revision>588</cp:revision>
  <cp:lastPrinted>2020-04-08T05:49:00Z</cp:lastPrinted>
  <dcterms:created xsi:type="dcterms:W3CDTF">2020-04-08T09:11:00Z</dcterms:created>
  <dcterms:modified xsi:type="dcterms:W3CDTF">2024-02-19T15:03:00Z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